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53339" w:rsidRPr="0033469C" w14:paraId="56A111A5" w14:textId="77777777" w:rsidTr="00053339">
        <w:trPr>
          <w:trHeight w:val="9921"/>
        </w:trPr>
        <w:tc>
          <w:tcPr>
            <w:tcW w:w="5102" w:type="dxa"/>
          </w:tcPr>
          <w:p w14:paraId="392EEA11" w14:textId="6649810D" w:rsidR="00053339" w:rsidRPr="00A94A6F" w:rsidRDefault="00053339" w:rsidP="00917A77">
            <w:pPr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A94A6F">
              <w:rPr>
                <w:rFonts w:cstheme="minorHAnsi"/>
                <w:b/>
                <w:bCs/>
                <w:iCs/>
                <w:sz w:val="32"/>
                <w:szCs w:val="32"/>
              </w:rPr>
              <w:t>Granny Smith</w:t>
            </w:r>
          </w:p>
          <w:p w14:paraId="2CE8BFAB" w14:textId="7777777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</w:p>
          <w:p w14:paraId="57D667A4" w14:textId="17DF403D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C2ECC64" wp14:editId="0C20386D">
                  <wp:extent cx="1610014" cy="1800000"/>
                  <wp:effectExtent l="0" t="0" r="0" b="0"/>
                  <wp:docPr id="3" name="Picture 3" descr="Ein Bild, das Apfel, grün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in Bild, das Apfel, grün, Obst, drinnen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1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017C9" w14:textId="7777777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</w:p>
          <w:p w14:paraId="7BF721F4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Größe: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mittel bis groß und rund</w:t>
            </w:r>
          </w:p>
          <w:p w14:paraId="52DE9A21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Herkunftsland: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Australien</w:t>
            </w:r>
          </w:p>
          <w:p w14:paraId="40CBD402" w14:textId="0BEADD79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Farbe: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hellgrüne </w:t>
            </w:r>
            <w:r>
              <w:rPr>
                <w:rFonts w:cstheme="minorHAnsi"/>
                <w:iCs/>
                <w:sz w:val="28"/>
                <w:szCs w:val="28"/>
                <w:lang w:val="de-DE"/>
              </w:rPr>
              <w:t>Schale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, oft mit schwachen Flecken gesprenkelt</w:t>
            </w:r>
          </w:p>
          <w:p w14:paraId="66911968" w14:textId="03AD4A92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Geschmack: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fest und saftig mit dicker </w:t>
            </w:r>
            <w:r>
              <w:rPr>
                <w:rFonts w:cstheme="minorHAnsi"/>
                <w:iCs/>
                <w:sz w:val="28"/>
                <w:szCs w:val="28"/>
                <w:lang w:val="de-DE"/>
              </w:rPr>
              <w:t>Schale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 und säuerlichem/süßem Geschmack</w:t>
            </w:r>
          </w:p>
          <w:p w14:paraId="67888BF6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Geeignet für: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Backen, Salate</w:t>
            </w:r>
          </w:p>
          <w:p w14:paraId="7C6E4CC2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Verfügbarkeit: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ganzjährig</w:t>
            </w:r>
          </w:p>
          <w:p w14:paraId="2E839A00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Nährwert: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reich an Antioxidantien, gute Quelle für lösliche Ballaststoffe, Vitamine A und C</w:t>
            </w:r>
          </w:p>
          <w:p w14:paraId="3F3911F3" w14:textId="7D677BA5" w:rsidR="00053339" w:rsidRPr="0033469C" w:rsidRDefault="0033469C" w:rsidP="0033469C">
            <w:pPr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Wissenswertes</w:t>
            </w: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Granny</w:t>
            </w:r>
            <w:proofErr w:type="spellEnd"/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 Smith ist eine der ersten Apfelsorten, die in Supermärkten weit verbreitet ist, da sie eine dicke Schale hat und sich hervorragend für die Lagerung eignet.</w:t>
            </w:r>
          </w:p>
        </w:tc>
        <w:tc>
          <w:tcPr>
            <w:tcW w:w="5102" w:type="dxa"/>
          </w:tcPr>
          <w:p w14:paraId="0B728041" w14:textId="780DC4D5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Golden Delicious</w:t>
            </w:r>
          </w:p>
          <w:p w14:paraId="434504AF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2AF0372" w14:textId="2C69CA89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5CB7AF08" wp14:editId="247AA1EB">
                  <wp:extent cx="1717771" cy="1800000"/>
                  <wp:effectExtent l="0" t="0" r="0" b="0"/>
                  <wp:docPr id="4" name="Picture 4" descr="Ein Bild, das Apfel, Obst, drinnen, grü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in Bild, das Apfel, Obst, drinnen, grün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7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BB658" w14:textId="77777777" w:rsidR="00053339" w:rsidRPr="00053339" w:rsidRDefault="00053339" w:rsidP="00917A77">
            <w:pPr>
              <w:rPr>
                <w:rFonts w:cstheme="minorHAnsi"/>
                <w:iCs/>
                <w:sz w:val="28"/>
                <w:szCs w:val="28"/>
              </w:rPr>
            </w:pPr>
          </w:p>
          <w:p w14:paraId="54AA780D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Größe: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klein bis mittelgroß und länglich</w:t>
            </w:r>
          </w:p>
          <w:p w14:paraId="2ACC6B28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Herkunftsland: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USA</w:t>
            </w:r>
          </w:p>
          <w:p w14:paraId="7F37AE9A" w14:textId="1BC405B2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Farbe: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blassgrün bis goldgelb, mit kleinen Flecken gesprenkelt</w:t>
            </w:r>
          </w:p>
          <w:p w14:paraId="16323851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Geschmack: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fester, knackiger, aromatischer Geschmack</w:t>
            </w:r>
          </w:p>
          <w:p w14:paraId="1FA74455" w14:textId="6CE1588E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Geeignet</w:t>
            </w: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 für: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Dessert, Pürieren, Backen, Entsaften und Trocknen</w:t>
            </w:r>
          </w:p>
          <w:p w14:paraId="6EF5409A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Verfügbarkeit: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Herbst bis Sommer</w:t>
            </w:r>
          </w:p>
          <w:p w14:paraId="51BC37F9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Nährwert: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kalorienarm, gute Quelle für lösliche Ballaststoffe, enthalten die Vitamine A und C</w:t>
            </w:r>
          </w:p>
          <w:p w14:paraId="6462B85B" w14:textId="22587517" w:rsidR="00053339" w:rsidRPr="0033469C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Wissenswertes</w:t>
            </w: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Golden </w:t>
            </w:r>
            <w:proofErr w:type="spellStart"/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Delicious</w:t>
            </w:r>
            <w:proofErr w:type="spellEnd"/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 ist ein Elternapfel bekannter Sorten wie Gala und Pink Lady.</w:t>
            </w:r>
          </w:p>
        </w:tc>
        <w:tc>
          <w:tcPr>
            <w:tcW w:w="5102" w:type="dxa"/>
          </w:tcPr>
          <w:p w14:paraId="3A476562" w14:textId="49D1773A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Braeburn</w:t>
            </w:r>
          </w:p>
          <w:p w14:paraId="03D7DB1E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00930C6" w14:textId="0AFDC8B9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0B8FA11" wp14:editId="661824D5">
                  <wp:extent cx="1581497" cy="1800000"/>
                  <wp:effectExtent l="0" t="0" r="0" b="0"/>
                  <wp:docPr id="5" name="Picture 5" descr="Ein Bild, das Apfel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in Bild, das Apfel, Obst, drinnen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49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A04DF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C5EB824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Größe: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mittelgroß bis groß, oval</w:t>
            </w:r>
          </w:p>
          <w:p w14:paraId="58CB3C74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Herkunftsland: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Neuseeland</w:t>
            </w:r>
          </w:p>
          <w:p w14:paraId="07DB2641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Farbe: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dünne Haut, gelb und mit rosa und roten Streifen bedeckt</w:t>
            </w:r>
          </w:p>
          <w:p w14:paraId="7D57459B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Geschmack: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knackig und saftig, mit süßen subtilen Noten von Gewürzen, Muskatnuss und Zimt</w:t>
            </w:r>
          </w:p>
          <w:p w14:paraId="18163BC7" w14:textId="2BEED586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Geeignet</w:t>
            </w: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 für: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Rohverzehr, Backen, Braten, Pürieren</w:t>
            </w:r>
          </w:p>
          <w:p w14:paraId="28000D7F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Verfügbarkeit: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Spätherbst bis Frühjahr</w:t>
            </w:r>
          </w:p>
          <w:p w14:paraId="25129090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Nährwert: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gute Quelle für Ballaststoffe, Vitamine A und C</w:t>
            </w:r>
          </w:p>
          <w:p w14:paraId="1254B499" w14:textId="7AE03E91" w:rsidR="00053339" w:rsidRPr="0033469C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Wissenswertes</w:t>
            </w: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Die Streifenbildung variiert je nach Klima. Es wird von der Natur geschaffen.</w:t>
            </w:r>
          </w:p>
        </w:tc>
      </w:tr>
    </w:tbl>
    <w:p w14:paraId="0DB5683D" w14:textId="77777777" w:rsidR="00053339" w:rsidRPr="0033469C" w:rsidRDefault="00053339">
      <w:pPr>
        <w:rPr>
          <w:rFonts w:cstheme="minorHAnsi"/>
          <w:iCs/>
          <w:sz w:val="28"/>
          <w:szCs w:val="28"/>
          <w:lang w:val="de-DE"/>
        </w:rPr>
      </w:pPr>
      <w:r w:rsidRPr="0033469C">
        <w:rPr>
          <w:rFonts w:cstheme="minorHAnsi"/>
          <w:iCs/>
          <w:sz w:val="28"/>
          <w:szCs w:val="28"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53339" w:rsidRPr="00F35F7E" w14:paraId="260AE0D4" w14:textId="77777777" w:rsidTr="00053339">
        <w:trPr>
          <w:trHeight w:val="9921"/>
        </w:trPr>
        <w:tc>
          <w:tcPr>
            <w:tcW w:w="5102" w:type="dxa"/>
          </w:tcPr>
          <w:p w14:paraId="146C31C9" w14:textId="008D59A2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lastRenderedPageBreak/>
              <w:t>Gala</w:t>
            </w:r>
          </w:p>
          <w:p w14:paraId="49B446A3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15BEB4C7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0A5FFABD" wp14:editId="103994B3">
                  <wp:extent cx="1779428" cy="1800000"/>
                  <wp:effectExtent l="0" t="0" r="0" b="0"/>
                  <wp:docPr id="9" name="Picture 9" descr="Ein Bild, das Apfel, drinnen, Obst, grü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in Bild, das Apfel, drinnen, Obst, grü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2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9F81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990930B" w14:textId="77777777" w:rsid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Größe: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mittel</w:t>
            </w:r>
          </w:p>
          <w:p w14:paraId="304F061B" w14:textId="602D6BE1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Herkunftsland: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Neuseeland</w:t>
            </w:r>
          </w:p>
          <w:p w14:paraId="62AA00FD" w14:textId="00827880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Farbe: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 xml:space="preserve">gelbe bis orange </w:t>
            </w:r>
            <w:r>
              <w:rPr>
                <w:rFonts w:cstheme="minorHAnsi"/>
                <w:iCs/>
                <w:sz w:val="28"/>
                <w:szCs w:val="28"/>
                <w:lang w:val="de-DE"/>
              </w:rPr>
              <w:t>Schale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, rosa bis rote Streifen</w:t>
            </w:r>
          </w:p>
          <w:p w14:paraId="2EF4D92E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Geschmack: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knackig, mit süßem Geschmack und blumigem Aroma</w:t>
            </w:r>
          </w:p>
          <w:p w14:paraId="023C8970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Geeignet für: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Snacks, Salate und Chutneys</w:t>
            </w:r>
          </w:p>
          <w:p w14:paraId="67714B5A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Verfügbarkeit: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ganzjährig</w:t>
            </w:r>
          </w:p>
          <w:p w14:paraId="0064A859" w14:textId="77777777" w:rsidR="0033469C" w:rsidRPr="0033469C" w:rsidRDefault="0033469C" w:rsidP="0033469C">
            <w:pPr>
              <w:rPr>
                <w:rFonts w:cstheme="minorHAnsi"/>
                <w:iCs/>
                <w:sz w:val="28"/>
                <w:szCs w:val="28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Nährwert: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kalorienarm, Vitamine A, C und B, außerdem Ballaststoffe und Spuren von Bor</w:t>
            </w:r>
          </w:p>
          <w:p w14:paraId="71B7DE98" w14:textId="33A1132A" w:rsidR="00053339" w:rsidRPr="0033469C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Wissenswertes</w:t>
            </w:r>
            <w:r w:rsidRPr="0033469C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: </w:t>
            </w:r>
            <w:r w:rsidRPr="0033469C">
              <w:rPr>
                <w:rFonts w:cstheme="minorHAnsi"/>
                <w:iCs/>
                <w:sz w:val="28"/>
                <w:szCs w:val="28"/>
                <w:lang w:val="de-DE"/>
              </w:rPr>
              <w:t>Gala-Äpfel wachsen gut in warmen und kalten Klimazonen.</w:t>
            </w:r>
          </w:p>
        </w:tc>
        <w:tc>
          <w:tcPr>
            <w:tcW w:w="5102" w:type="dxa"/>
          </w:tcPr>
          <w:p w14:paraId="35E350E0" w14:textId="3640ACFD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Cameo</w:t>
            </w:r>
          </w:p>
          <w:p w14:paraId="2EBBE9FA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CA26B5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59F95D7" wp14:editId="6E75B438">
                  <wp:extent cx="1449474" cy="1800000"/>
                  <wp:effectExtent l="0" t="0" r="0" b="0"/>
                  <wp:docPr id="10" name="Picture 10" descr="Ein Bild, das Obst, Apfel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Ein Bild, das Obst, Apfel, drinne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7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C5A12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11118ADC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Größe: </w:t>
            </w:r>
            <w:r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klein bis mittel</w:t>
            </w:r>
          </w:p>
          <w:p w14:paraId="6908C740" w14:textId="2D061D14" w:rsidR="0033469C" w:rsidRPr="0033469C" w:rsidRDefault="0033469C" w:rsidP="0033469C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Herkunftsland</w:t>
            </w: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:</w:t>
            </w: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</w:t>
            </w:r>
            <w:r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Kent, England</w:t>
            </w:r>
          </w:p>
          <w:p w14:paraId="10D0DE56" w14:textId="77777777" w:rsidR="0033469C" w:rsidRPr="0033469C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Farbe: </w:t>
            </w:r>
            <w:r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variiert von </w:t>
            </w:r>
            <w:proofErr w:type="spellStart"/>
            <w:r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rot</w:t>
            </w:r>
            <w:proofErr w:type="spellEnd"/>
            <w:r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bis blassgrün/orange</w:t>
            </w:r>
          </w:p>
          <w:p w14:paraId="37EE34ED" w14:textId="77777777" w:rsidR="0033469C" w:rsidRPr="0033469C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Geschmack: </w:t>
            </w:r>
            <w:r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mild mit einem Hauch von Birne</w:t>
            </w:r>
          </w:p>
          <w:p w14:paraId="48713DF7" w14:textId="5C51C187" w:rsidR="0033469C" w:rsidRPr="0033469C" w:rsidRDefault="0033469C" w:rsidP="0033469C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Geeignet</w:t>
            </w: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für: </w:t>
            </w:r>
            <w:r w:rsid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Verzehr</w:t>
            </w:r>
          </w:p>
          <w:p w14:paraId="3B630CB7" w14:textId="77777777" w:rsidR="0033469C" w:rsidRPr="0033469C" w:rsidRDefault="0033469C" w:rsidP="0033469C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Verfügbarkeit: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Spätsommer/Herbst</w:t>
            </w:r>
          </w:p>
          <w:p w14:paraId="61EB961B" w14:textId="77777777" w:rsidR="0033469C" w:rsidRPr="00F35F7E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33469C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Nährwert: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kalorienarm, ballaststoffreich</w:t>
            </w:r>
          </w:p>
          <w:p w14:paraId="0A542B98" w14:textId="25EA6A8B" w:rsidR="00053339" w:rsidRPr="0033469C" w:rsidRDefault="0033469C" w:rsidP="0033469C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Wissenswertes: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Der Cameo-Apfel gilt als neue Apfelsorte</w:t>
            </w:r>
            <w:r w:rsidR="00A66245" w:rsidRPr="0033469C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  <w:tc>
          <w:tcPr>
            <w:tcW w:w="5102" w:type="dxa"/>
          </w:tcPr>
          <w:p w14:paraId="5A191FB0" w14:textId="6CE8B3A5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Pink Lady</w:t>
            </w:r>
          </w:p>
          <w:p w14:paraId="342790BF" w14:textId="77777777" w:rsidR="00053339" w:rsidRPr="00053339" w:rsidRDefault="00053339" w:rsidP="00917A77">
            <w:pPr>
              <w:rPr>
                <w:rFonts w:cstheme="minorHAnsi"/>
                <w:iCs/>
                <w:noProof/>
                <w:sz w:val="28"/>
                <w:szCs w:val="28"/>
              </w:rPr>
            </w:pPr>
          </w:p>
          <w:p w14:paraId="10E188FE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C8F3733" wp14:editId="0CD30523">
                  <wp:extent cx="1960333" cy="1800000"/>
                  <wp:effectExtent l="0" t="0" r="1905" b="0"/>
                  <wp:docPr id="11" name="Picture 11" descr="Ein Bild, das Apfel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Ein Bild, das Apfel, Obst, drinne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13AE3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1F3B06F8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Größe: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mittel bis groß</w:t>
            </w:r>
          </w:p>
          <w:p w14:paraId="36870D4B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Herkunftsland: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Frankreich</w:t>
            </w:r>
          </w:p>
          <w:p w14:paraId="7615CEBC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Farbe: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rosa/rötliche Farbe</w:t>
            </w:r>
          </w:p>
          <w:p w14:paraId="3DA8EFFE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Geschmack: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knackig, süß und saftig</w:t>
            </w:r>
          </w:p>
          <w:p w14:paraId="150BBA1E" w14:textId="06ADDBD5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Geeignet</w:t>
            </w: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für: </w:t>
            </w: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Verzehr</w:t>
            </w:r>
          </w:p>
          <w:p w14:paraId="7DEFD860" w14:textId="673E5E9C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Verfügbarkeit: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braucht eine lange warme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Jahreszeit,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um zu reifen</w:t>
            </w:r>
          </w:p>
          <w:p w14:paraId="754CE604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Nährwert: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reich an Vitaminen</w:t>
            </w:r>
          </w:p>
          <w:p w14:paraId="675AEB89" w14:textId="69A6CF79" w:rsidR="00053339" w:rsidRPr="00F35F7E" w:rsidRDefault="00F35F7E" w:rsidP="00F35F7E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Wissenswertes</w:t>
            </w: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Pink Lady ist der Handelsname. Es ist eigentlich ein Cripps Pink Apfel</w:t>
            </w:r>
            <w:r w:rsidR="00A66245"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.</w:t>
            </w:r>
          </w:p>
        </w:tc>
      </w:tr>
    </w:tbl>
    <w:p w14:paraId="64BFDF76" w14:textId="77777777" w:rsidR="00053339" w:rsidRPr="00F35F7E" w:rsidRDefault="00053339">
      <w:pPr>
        <w:rPr>
          <w:rFonts w:cstheme="minorHAnsi"/>
          <w:iCs/>
          <w:sz w:val="28"/>
          <w:szCs w:val="28"/>
          <w:lang w:val="de-DE"/>
        </w:rPr>
      </w:pPr>
      <w:r w:rsidRPr="00F35F7E">
        <w:rPr>
          <w:rFonts w:cstheme="minorHAnsi"/>
          <w:iCs/>
          <w:sz w:val="28"/>
          <w:szCs w:val="28"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53339" w:rsidRPr="00F35F7E" w14:paraId="10E13BFB" w14:textId="77777777" w:rsidTr="00053339">
        <w:trPr>
          <w:trHeight w:val="9921"/>
        </w:trPr>
        <w:tc>
          <w:tcPr>
            <w:tcW w:w="5102" w:type="dxa"/>
          </w:tcPr>
          <w:p w14:paraId="2EBBE1B5" w14:textId="6A393D0D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lastRenderedPageBreak/>
              <w:t>Red Chief</w:t>
            </w:r>
          </w:p>
          <w:p w14:paraId="30E7FF14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8CEAAE7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BC6BB17" wp14:editId="33776E5E">
                  <wp:extent cx="1740909" cy="1800000"/>
                  <wp:effectExtent l="0" t="0" r="0" b="0"/>
                  <wp:docPr id="12" name="Picture 12" descr="Ein Bild, das Apfel, Obst, ro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Ein Bild, das Apfel, Obst, rot, drinne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F9B6C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0704323" w14:textId="1B140105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Größe: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klein</w:t>
            </w:r>
          </w:p>
          <w:p w14:paraId="1DCC910D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Herkunftsland: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Spanien</w:t>
            </w:r>
          </w:p>
          <w:p w14:paraId="4BE55299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Farbe: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tiefrot</w:t>
            </w:r>
          </w:p>
          <w:p w14:paraId="379E9E3C" w14:textId="104D0091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Geschmack: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fest, </w:t>
            </w:r>
            <w: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knackig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und duftend</w:t>
            </w:r>
          </w:p>
          <w:p w14:paraId="5B2937CA" w14:textId="22C4F4E2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Geeignet</w:t>
            </w: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für: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Kochen oder Rohverzehr</w:t>
            </w:r>
          </w:p>
          <w:p w14:paraId="574E31F9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Verfügbarkeit: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ganzjährig</w:t>
            </w:r>
          </w:p>
          <w:p w14:paraId="6DE00561" w14:textId="532C2881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Nährwert: </w:t>
            </w:r>
            <w: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viele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Vitamine</w:t>
            </w:r>
          </w:p>
          <w:p w14:paraId="5CFAD999" w14:textId="5E9BA3F2" w:rsidR="00053339" w:rsidRPr="00F35F7E" w:rsidRDefault="00F35F7E" w:rsidP="00F35F7E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Wissenswertes</w:t>
            </w: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Der </w:t>
            </w:r>
            <w:proofErr w:type="spellStart"/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Red</w:t>
            </w:r>
            <w:proofErr w:type="spellEnd"/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Chief Apfel oxidiert sehr schnell. Es stammt ursprünglich aus Chile.</w:t>
            </w:r>
          </w:p>
        </w:tc>
        <w:tc>
          <w:tcPr>
            <w:tcW w:w="5102" w:type="dxa"/>
          </w:tcPr>
          <w:p w14:paraId="1E7AAB2F" w14:textId="4F31768F" w:rsidR="00053339" w:rsidRPr="00BC4056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Fuji</w:t>
            </w:r>
          </w:p>
          <w:p w14:paraId="379E330D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6305F36D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75B0923B" wp14:editId="460A285C">
                  <wp:extent cx="1662737" cy="1800000"/>
                  <wp:effectExtent l="0" t="0" r="0" b="0"/>
                  <wp:docPr id="6" name="Picture 6" descr="Ein Bild, das Obst, Apfel, Tisch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Ein Bild, das Obst, Apfel, Tisch, drinne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7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89621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0592FB79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Größe: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groß bis sehr groß, 75 mm</w:t>
            </w:r>
          </w:p>
          <w:p w14:paraId="72C60029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Herkunftsland: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Spanien</w:t>
            </w:r>
          </w:p>
          <w:p w14:paraId="31010F5E" w14:textId="42E2DCB0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Farbe: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rosa Flecken über gelbgrüner </w:t>
            </w:r>
            <w: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Schale</w:t>
            </w:r>
          </w:p>
          <w:p w14:paraId="10B76756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Geschmack: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süß, knackig und saftig</w:t>
            </w:r>
          </w:p>
          <w:p w14:paraId="67040E14" w14:textId="67EF7CCF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Geeignet</w:t>
            </w: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für: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guter Allrounder</w:t>
            </w:r>
          </w:p>
          <w:p w14:paraId="219D0C2E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Verfügbarkeit: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ganzjährig</w:t>
            </w:r>
          </w:p>
          <w:p w14:paraId="20E8FE4E" w14:textId="7F3F0192" w:rsidR="00F35F7E" w:rsidRPr="00F35F7E" w:rsidRDefault="00F35F7E" w:rsidP="00F35F7E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Nährwert: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viele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 Ballaststoffe und Vitamine</w:t>
            </w:r>
          </w:p>
          <w:p w14:paraId="7923155E" w14:textId="2570B5A7" w:rsidR="00053339" w:rsidRPr="00F35F7E" w:rsidRDefault="00F35F7E" w:rsidP="00F35F7E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Wissenswertes: </w:t>
            </w:r>
            <w:r w:rsidRPr="00F35F7E"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  <w:t>Der Fuji-Apfel stammt ursprünglich aus Japan.</w:t>
            </w:r>
          </w:p>
        </w:tc>
        <w:tc>
          <w:tcPr>
            <w:tcW w:w="5102" w:type="dxa"/>
          </w:tcPr>
          <w:p w14:paraId="51F79D46" w14:textId="254B9120" w:rsidR="00053339" w:rsidRPr="00A94A6F" w:rsidRDefault="00053339" w:rsidP="00917A77">
            <w:pPr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A94A6F">
              <w:rPr>
                <w:rFonts w:cstheme="minorHAnsi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Red Delicious</w:t>
            </w:r>
          </w:p>
          <w:p w14:paraId="5F0B3C6F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23597673" w14:textId="4D1A56EC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3339">
              <w:rPr>
                <w:rFonts w:cstheme="minorHAnsi"/>
                <w:i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62008C2A" wp14:editId="7426E0A8">
                  <wp:extent cx="1650065" cy="1800000"/>
                  <wp:effectExtent l="0" t="0" r="7620" b="0"/>
                  <wp:docPr id="8" name="Picture 8" descr="Ein Bild, das Apfel, Obs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in Bild, das Apfel, Obst, drinnen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58B75" w14:textId="77777777" w:rsidR="00053339" w:rsidRPr="00053339" w:rsidRDefault="00053339" w:rsidP="00917A77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588B1023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Größe: 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groß, herzförmig</w:t>
            </w:r>
          </w:p>
          <w:p w14:paraId="69F6FA92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Herkunftsland: 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USA</w:t>
            </w:r>
          </w:p>
          <w:p w14:paraId="42F7B21E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Farbe: 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tiefrot und gesprenkelt</w:t>
            </w:r>
          </w:p>
          <w:p w14:paraId="33790523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Geschmack: 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knackig/dicht, mit einem süßen und blumigen Aroma</w:t>
            </w:r>
          </w:p>
          <w:p w14:paraId="44C6DA32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Verfügbarkeit: 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ganzjährig</w:t>
            </w:r>
          </w:p>
          <w:p w14:paraId="1BAD78C6" w14:textId="77777777" w:rsidR="00F35F7E" w:rsidRPr="00F35F7E" w:rsidRDefault="00F35F7E" w:rsidP="00F35F7E">
            <w:pP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</w:pP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Nährwert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: wenig Vitamin A und C, mehr Antioxidantien als viele andere Äpfel</w:t>
            </w:r>
          </w:p>
          <w:p w14:paraId="4E9A4F4E" w14:textId="5AB8C902" w:rsidR="00053339" w:rsidRPr="00F35F7E" w:rsidRDefault="00F35F7E" w:rsidP="00F35F7E">
            <w:pPr>
              <w:rPr>
                <w:rFonts w:cstheme="minorHAnsi"/>
                <w:iCs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>Wissenswertes</w:t>
            </w:r>
            <w:r w:rsidRPr="00F35F7E">
              <w:rPr>
                <w:rFonts w:cstheme="minorHAnsi"/>
                <w:b/>
                <w:bCs/>
                <w:iCs/>
                <w:sz w:val="28"/>
                <w:szCs w:val="28"/>
                <w:lang w:val="de-DE"/>
              </w:rPr>
              <w:t xml:space="preserve">: </w:t>
            </w:r>
            <w:r w:rsidRPr="00F35F7E">
              <w:rPr>
                <w:rFonts w:cstheme="minorHAnsi"/>
                <w:iCs/>
                <w:sz w:val="28"/>
                <w:szCs w:val="28"/>
                <w:lang w:val="de-DE"/>
              </w:rPr>
              <w:t>Ihr Geschmack passt gut zu Zimt, Cheddar-Käse, Mangold, Kirschen und Senf.</w:t>
            </w:r>
          </w:p>
        </w:tc>
      </w:tr>
    </w:tbl>
    <w:p w14:paraId="3397839A" w14:textId="77777777" w:rsidR="004D7D3F" w:rsidRPr="00F35F7E" w:rsidRDefault="004D7D3F">
      <w:pPr>
        <w:rPr>
          <w:rFonts w:cstheme="minorHAnsi"/>
          <w:iCs/>
          <w:sz w:val="28"/>
          <w:szCs w:val="28"/>
          <w:lang w:val="de-DE"/>
        </w:rPr>
      </w:pPr>
    </w:p>
    <w:sectPr w:rsidR="004D7D3F" w:rsidRPr="00F35F7E" w:rsidSect="00053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39"/>
    <w:rsid w:val="00053339"/>
    <w:rsid w:val="001979BE"/>
    <w:rsid w:val="002C0BF9"/>
    <w:rsid w:val="002D3006"/>
    <w:rsid w:val="0033469C"/>
    <w:rsid w:val="003F4EE4"/>
    <w:rsid w:val="004D7D3F"/>
    <w:rsid w:val="005B1B41"/>
    <w:rsid w:val="0090675E"/>
    <w:rsid w:val="009E2FD3"/>
    <w:rsid w:val="00A66245"/>
    <w:rsid w:val="00A94A6F"/>
    <w:rsid w:val="00BC4056"/>
    <w:rsid w:val="00F35F7E"/>
    <w:rsid w:val="00F577AF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A910"/>
  <w15:chartTrackingRefBased/>
  <w15:docId w15:val="{3B6A6F3D-A30A-43B8-B4FC-72A15D5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33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33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dc:description/>
  <cp:lastModifiedBy>Johanna Schulze</cp:lastModifiedBy>
  <cp:revision>2</cp:revision>
  <dcterms:created xsi:type="dcterms:W3CDTF">2022-09-29T19:25:00Z</dcterms:created>
  <dcterms:modified xsi:type="dcterms:W3CDTF">2022-09-29T19:25:00Z</dcterms:modified>
</cp:coreProperties>
</file>