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94A8B" w14:textId="32BFD1F0" w:rsidR="00B3783E" w:rsidRPr="00A67611" w:rsidRDefault="00EB13D6" w:rsidP="00CC288C">
      <w:pPr>
        <w:spacing w:after="0"/>
        <w:rPr>
          <w:sz w:val="24"/>
          <w:szCs w:val="24"/>
        </w:rPr>
      </w:pPr>
      <w:r w:rsidRPr="00826AA3">
        <w:rPr>
          <w:noProof/>
          <w:sz w:val="24"/>
          <w:szCs w:val="24"/>
        </w:rPr>
        <mc:AlternateContent>
          <mc:Choice Requires="wps">
            <w:drawing>
              <wp:anchor distT="0" distB="360045" distL="114300" distR="114300" simplePos="0" relativeHeight="251659776" behindDoc="0" locked="1" layoutInCell="1" allowOverlap="1" wp14:anchorId="5940764B" wp14:editId="19070413">
                <wp:simplePos x="0" y="0"/>
                <wp:positionH relativeFrom="page">
                  <wp:posOffset>1137920</wp:posOffset>
                </wp:positionH>
                <wp:positionV relativeFrom="page">
                  <wp:posOffset>408940</wp:posOffset>
                </wp:positionV>
                <wp:extent cx="2723515" cy="287655"/>
                <wp:effectExtent l="0" t="0" r="6985" b="444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2351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D841C8" w14:textId="75C3234D" w:rsidR="00EB13D6" w:rsidRPr="00EB13D6" w:rsidRDefault="009063F7" w:rsidP="0016539F">
                            <w:pPr>
                              <w:spacing w:after="0"/>
                              <w:jc w:val="center"/>
                              <w:rPr>
                                <w:b/>
                                <w:bCs/>
                                <w:color w:val="FFFFFF" w:themeColor="background1"/>
                                <w:lang w:val="en-US"/>
                              </w:rPr>
                            </w:pPr>
                            <w:r>
                              <w:rPr>
                                <w:b/>
                                <w:bCs/>
                                <w:color w:val="FFFFFF" w:themeColor="background1"/>
                                <w:lang w:val="en-US"/>
                              </w:rPr>
                              <w:t>An Apple a Day Keeps the Climate Okay</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940764B" id="_x0000_t202" coordsize="21600,21600" o:spt="202" path="m,l,21600r21600,l21600,xe">
                <v:stroke joinstyle="miter"/>
                <v:path gradientshapeok="t" o:connecttype="rect"/>
              </v:shapetype>
              <v:shape id="Text Box 2" o:spid="_x0000_s1026" type="#_x0000_t202" style="position:absolute;margin-left:89.6pt;margin-top:32.2pt;width:214.45pt;height:22.65pt;z-index:251659776;visibility:visible;mso-wrap-style:square;mso-width-percent:0;mso-height-percent:0;mso-wrap-distance-left:9pt;mso-wrap-distance-top:0;mso-wrap-distance-right:9pt;mso-wrap-distance-bottom:28.35pt;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" filled="f" stroked="f">
                <v:path arrowok="t"/>
                <v:textbox inset="0,0,0,0">
                  <w:txbxContent>
                    <w:p w14:paraId="5AD841C8" w14:textId="75C3234D" w:rsidR="00EB13D6" w:rsidRPr="00EB13D6" w:rsidRDefault="009063F7" w:rsidP="0016539F">
                      <w:pPr>
                        <w:spacing w:after="0"/>
                        <w:jc w:val="center"/>
                        <w:rPr>
                          <w:b/>
                          <w:bCs/>
                          <w:color w:val="FFFFFF" w:themeColor="background1"/>
                          <w:lang w:val="en-US"/>
                        </w:rPr>
                      </w:pPr>
                      <w:r>
                        <w:rPr>
                          <w:b/>
                          <w:bCs/>
                          <w:color w:val="FFFFFF" w:themeColor="background1"/>
                          <w:lang w:val="en-US"/>
                        </w:rPr>
                        <w:t>An Apple a Day Keeps the Climate Okay</w:t>
                      </w:r>
                    </w:p>
                  </w:txbxContent>
                </v:textbox>
                <w10:wrap type="topAndBottom" anchorx="page" anchory="page"/>
                <w10:anchorlock/>
              </v:shape>
            </w:pict>
          </mc:Fallback>
        </mc:AlternateContent>
      </w:r>
      <w:r w:rsidR="009A7233" w:rsidRPr="00826AA3">
        <w:rPr>
          <w:noProof/>
          <w:sz w:val="24"/>
          <w:szCs w:val="24"/>
        </w:rPr>
        <mc:AlternateContent>
          <mc:Choice Requires="wps">
            <w:drawing>
              <wp:anchor distT="0" distB="360045" distL="114300" distR="114300" simplePos="0" relativeHeight="251657728" behindDoc="0" locked="1" layoutInCell="1" allowOverlap="1" wp14:anchorId="3D3404CD" wp14:editId="0FA8F348">
                <wp:simplePos x="0" y="0"/>
                <wp:positionH relativeFrom="page">
                  <wp:posOffset>626110</wp:posOffset>
                </wp:positionH>
                <wp:positionV relativeFrom="page">
                  <wp:posOffset>695960</wp:posOffset>
                </wp:positionV>
                <wp:extent cx="4481830" cy="1118235"/>
                <wp:effectExtent l="0" t="0" r="1270" b="12065"/>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81830" cy="1118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9259F" w14:textId="0FF2F595" w:rsidR="00880467" w:rsidRPr="00A67611" w:rsidRDefault="00A67611" w:rsidP="00EB13D6">
                            <w:pPr>
                              <w:pStyle w:val="berschrift1"/>
                              <w:rPr>
                                <w:lang w:val="de-DE"/>
                              </w:rPr>
                            </w:pPr>
                            <w:r>
                              <w:rPr>
                                <w:lang w:val="de-DE"/>
                              </w:rPr>
                              <w:t>Lokal angebaute Äpfel in Europa vs. Äpfel aus Übersee</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D3404CD" id="_x0000_s1027" type="#_x0000_t202" style="position:absolute;margin-left:49.3pt;margin-top:54.8pt;width:352.9pt;height:88.05pt;z-index:251657728;visibility:visible;mso-wrap-style:square;mso-width-percent:0;mso-height-percent:0;mso-wrap-distance-left:9pt;mso-wrap-distance-top:0;mso-wrap-distance-right:9pt;mso-wrap-distance-bottom:28.35pt;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" filled="f" stroked="f">
                <v:path arrowok="t"/>
                <v:textbox inset="0,0,0,0">
                  <w:txbxContent>
                    <w:p w14:paraId="5309259F" w14:textId="0FF2F595" w:rsidR="00880467" w:rsidRPr="00A67611" w:rsidRDefault="00A67611" w:rsidP="00EB13D6">
                      <w:pPr>
                        <w:pStyle w:val="berschrift1"/>
                        <w:rPr>
                          <w:lang w:val="de-DE"/>
                        </w:rPr>
                      </w:pPr>
                      <w:r>
                        <w:rPr>
                          <w:lang w:val="de-DE"/>
                        </w:rPr>
                        <w:t>Lokal angebaute Äpfel in Europa vs. Äpfel aus Übersee</w:t>
                      </w:r>
                    </w:p>
                  </w:txbxContent>
                </v:textbox>
                <w10:wrap type="topAndBottom" anchorx="page" anchory="page"/>
                <w10:anchorlock/>
              </v:shape>
            </w:pict>
          </mc:Fallback>
        </mc:AlternateContent>
      </w:r>
      <w:r w:rsidR="00A67611" w:rsidRPr="00A67611">
        <w:rPr>
          <w:sz w:val="24"/>
          <w:szCs w:val="24"/>
        </w:rPr>
        <w:t>Deutsche Wissenschaftler*innen verglichen Äpfel, die in Deutschland angebaut und fünf Monate lang gelagert wurden, mit frisch geernteten Äpfeln aus Neuseeland. Sie betrachteten nur die Energiekosten für den Transport von den Apfelfarmen zum Verbraucher (siehe Abbildung 1).</w:t>
      </w:r>
    </w:p>
    <w:p w14:paraId="5FA12A37" w14:textId="5613C848" w:rsidR="00B3783E" w:rsidRPr="00A67611" w:rsidRDefault="00416978" w:rsidP="00CC288C">
      <w:pPr>
        <w:spacing w:after="0"/>
        <w:rPr>
          <w:sz w:val="24"/>
          <w:szCs w:val="24"/>
        </w:rPr>
      </w:pPr>
      <w:r>
        <w:rPr>
          <w:noProof/>
        </w:rPr>
        <w:drawing>
          <wp:inline distT="0" distB="0" distL="0" distR="0" wp14:anchorId="65F8EB5C" wp14:editId="033315C7">
            <wp:extent cx="6120130" cy="612013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6120130"/>
                    </a:xfrm>
                    <a:prstGeom prst="rect">
                      <a:avLst/>
                    </a:prstGeom>
                    <a:noFill/>
                    <a:ln>
                      <a:noFill/>
                    </a:ln>
                  </pic:spPr>
                </pic:pic>
              </a:graphicData>
            </a:graphic>
          </wp:inline>
        </w:drawing>
      </w:r>
    </w:p>
    <w:p w14:paraId="1255C6DF" w14:textId="40E5CF3F" w:rsidR="009063F7" w:rsidRPr="003F7AB7" w:rsidRDefault="003F7AB7" w:rsidP="003F7AB7">
      <w:pPr>
        <w:spacing w:after="0"/>
        <w:rPr>
          <w:sz w:val="20"/>
          <w:szCs w:val="20"/>
        </w:rPr>
      </w:pPr>
      <w:r w:rsidRPr="003F7AB7">
        <w:rPr>
          <w:b/>
          <w:bCs/>
          <w:sz w:val="20"/>
          <w:szCs w:val="20"/>
        </w:rPr>
        <w:t>Abbildung</w:t>
      </w:r>
      <w:r w:rsidR="009063F7" w:rsidRPr="003F7AB7">
        <w:rPr>
          <w:b/>
          <w:bCs/>
          <w:sz w:val="20"/>
          <w:szCs w:val="20"/>
        </w:rPr>
        <w:t xml:space="preserve"> 1:</w:t>
      </w:r>
      <w:r w:rsidR="009063F7" w:rsidRPr="003F7AB7">
        <w:rPr>
          <w:sz w:val="20"/>
          <w:szCs w:val="20"/>
        </w:rPr>
        <w:t xml:space="preserve"> </w:t>
      </w:r>
      <w:r w:rsidRPr="003F7AB7">
        <w:rPr>
          <w:sz w:val="20"/>
          <w:szCs w:val="20"/>
        </w:rPr>
        <w:t>Transportwege in der Lebensmittelversorgungskette zum Vergleich des Primärenergiebedarfs von Äpfeln aus lokalem Anbau in Deutschland, die 5 Monate gelagert wurden, mit frisch geernteten Äpfeln, die im April aus Neuseeland importiert wurden</w:t>
      </w:r>
    </w:p>
    <w:p w14:paraId="68B0DFAE" w14:textId="5F4CE24C" w:rsidR="00CC288C" w:rsidRPr="009063F7" w:rsidRDefault="00A67611" w:rsidP="00CC288C">
      <w:pPr>
        <w:spacing w:after="0"/>
        <w:rPr>
          <w:color w:val="808080" w:themeColor="background1" w:themeShade="80"/>
          <w:sz w:val="20"/>
          <w:szCs w:val="20"/>
          <w:lang w:val="en-GB"/>
        </w:rPr>
      </w:pPr>
      <w:r>
        <w:rPr>
          <w:color w:val="808080" w:themeColor="background1" w:themeShade="80"/>
          <w:sz w:val="20"/>
          <w:szCs w:val="20"/>
          <w:lang w:val="en-GB"/>
        </w:rPr>
        <w:t>Quelle</w:t>
      </w:r>
      <w:r w:rsidR="00CC288C" w:rsidRPr="009063F7">
        <w:rPr>
          <w:color w:val="808080" w:themeColor="background1" w:themeShade="80"/>
          <w:sz w:val="20"/>
          <w:szCs w:val="20"/>
          <w:lang w:val="en-GB"/>
        </w:rPr>
        <w:t>: M. Blanke; B. Burdick (2005): Food (miles) for Thought, ESPR12(3) 125-127 (</w:t>
      </w:r>
      <w:r w:rsidR="00860364">
        <w:rPr>
          <w:color w:val="808080" w:themeColor="background1" w:themeShade="80"/>
          <w:sz w:val="20"/>
          <w:szCs w:val="20"/>
          <w:lang w:val="en-GB"/>
        </w:rPr>
        <w:t>g</w:t>
      </w:r>
      <w:r w:rsidR="00416978">
        <w:rPr>
          <w:color w:val="808080" w:themeColor="background1" w:themeShade="80"/>
          <w:sz w:val="20"/>
          <w:szCs w:val="20"/>
          <w:lang w:val="en-GB"/>
        </w:rPr>
        <w:t>eändert</w:t>
      </w:r>
      <w:r w:rsidR="00CC288C" w:rsidRPr="009063F7">
        <w:rPr>
          <w:color w:val="808080" w:themeColor="background1" w:themeShade="80"/>
          <w:sz w:val="20"/>
          <w:szCs w:val="20"/>
          <w:lang w:val="en-GB"/>
        </w:rPr>
        <w:t>)</w:t>
      </w:r>
    </w:p>
    <w:p w14:paraId="7FBB219D" w14:textId="77777777" w:rsidR="009063F7" w:rsidRPr="009063F7" w:rsidRDefault="009063F7" w:rsidP="00AD26BC">
      <w:pPr>
        <w:spacing w:after="0"/>
        <w:rPr>
          <w:sz w:val="24"/>
          <w:szCs w:val="24"/>
          <w:lang w:val="en-GB"/>
        </w:rPr>
      </w:pPr>
    </w:p>
    <w:p w14:paraId="73BD492F" w14:textId="5E20C19D" w:rsidR="009063F7" w:rsidRDefault="003F7AB7" w:rsidP="00AD26BC">
      <w:pPr>
        <w:spacing w:after="0"/>
        <w:rPr>
          <w:sz w:val="24"/>
          <w:szCs w:val="24"/>
        </w:rPr>
      </w:pPr>
      <w:r w:rsidRPr="003F7AB7">
        <w:rPr>
          <w:sz w:val="24"/>
          <w:szCs w:val="24"/>
        </w:rPr>
        <w:t>Wenn wir über Nachhaltigkeit sprechen, geht es um mehr als nur darum, nur einen einzigen Indikator zu betrachten. Auswirkungen auf das Klima oder die Umwelt wie Lärm und Luftverschmutzung beim Transport, Flächenverbrauch und Landschaftszerschneidung werden nicht berücksichtigt. Aber auch „nur“ ein Blick auf die Energiekosten ist schon ziemlich beeindruckend...</w:t>
      </w:r>
    </w:p>
    <w:p w14:paraId="72A614AB" w14:textId="799726BB" w:rsidR="003F7AB7" w:rsidRDefault="003F7AB7" w:rsidP="00AD26BC">
      <w:pPr>
        <w:spacing w:after="0"/>
        <w:rPr>
          <w:sz w:val="24"/>
          <w:szCs w:val="24"/>
        </w:rPr>
      </w:pPr>
    </w:p>
    <w:p w14:paraId="36B5CD51" w14:textId="77928027" w:rsidR="00B30A0C" w:rsidRDefault="00B30A0C" w:rsidP="00AD26BC">
      <w:pPr>
        <w:spacing w:after="0"/>
        <w:rPr>
          <w:sz w:val="24"/>
          <w:szCs w:val="24"/>
        </w:rPr>
      </w:pPr>
    </w:p>
    <w:p w14:paraId="4A4B4F4E" w14:textId="77777777" w:rsidR="00B30A0C" w:rsidRDefault="00B30A0C" w:rsidP="00AD26BC">
      <w:pPr>
        <w:spacing w:after="0"/>
        <w:rPr>
          <w:sz w:val="24"/>
          <w:szCs w:val="24"/>
        </w:rPr>
      </w:pPr>
    </w:p>
    <w:p w14:paraId="108CF25A" w14:textId="77777777" w:rsidR="003F7AB7" w:rsidRPr="003F7AB7" w:rsidRDefault="003F7AB7" w:rsidP="00AD26BC">
      <w:pPr>
        <w:spacing w:after="0"/>
        <w:rPr>
          <w:sz w:val="24"/>
          <w:szCs w:val="24"/>
        </w:rPr>
      </w:pPr>
    </w:p>
    <w:p w14:paraId="459F71F7" w14:textId="02DD5E0E" w:rsidR="00826AA3" w:rsidRPr="00826AA3" w:rsidRDefault="003F7AB7" w:rsidP="00826AA3">
      <w:pPr>
        <w:rPr>
          <w:sz w:val="22"/>
          <w:szCs w:val="22"/>
          <w:lang w:val="x-none"/>
        </w:rPr>
      </w:pPr>
      <w:r w:rsidRPr="003F7AB7">
        <w:rPr>
          <w:b/>
          <w:bCs/>
          <w:sz w:val="24"/>
          <w:szCs w:val="24"/>
        </w:rPr>
        <w:t>Arbeitsanweisungen:</w:t>
      </w:r>
    </w:p>
    <w:p w14:paraId="5C317C8E" w14:textId="77777777" w:rsidR="003F7AB7" w:rsidRPr="003F7AB7" w:rsidRDefault="003F7AB7" w:rsidP="003F7AB7">
      <w:pPr>
        <w:spacing w:after="0"/>
        <w:rPr>
          <w:sz w:val="24"/>
          <w:szCs w:val="24"/>
        </w:rPr>
      </w:pPr>
      <w:r w:rsidRPr="003F7AB7">
        <w:rPr>
          <w:sz w:val="24"/>
          <w:szCs w:val="24"/>
        </w:rPr>
        <w:t>1) Berechne den Gesamtbetrag der Energiekosten für heimische und importierte Äpfel!</w:t>
      </w:r>
    </w:p>
    <w:p w14:paraId="0685A333" w14:textId="7B786A99" w:rsidR="009063F7" w:rsidRDefault="003F7AB7" w:rsidP="003F7AB7">
      <w:pPr>
        <w:spacing w:after="0"/>
        <w:rPr>
          <w:sz w:val="24"/>
          <w:szCs w:val="24"/>
        </w:rPr>
      </w:pPr>
      <w:r w:rsidRPr="003F7AB7">
        <w:rPr>
          <w:sz w:val="24"/>
          <w:szCs w:val="24"/>
        </w:rPr>
        <w:t>2) Analysiere die Tabelle und vergleiche die Energiekosten für beide Äpfel (einheimische und importierte)!</w:t>
      </w:r>
    </w:p>
    <w:p w14:paraId="559E5928" w14:textId="77777777" w:rsidR="003F7AB7" w:rsidRPr="003F7AB7" w:rsidRDefault="003F7AB7" w:rsidP="003F7AB7">
      <w:pPr>
        <w:spacing w:after="0"/>
        <w:rPr>
          <w:sz w:val="22"/>
          <w:szCs w:val="22"/>
        </w:rPr>
      </w:pPr>
    </w:p>
    <w:tbl>
      <w:tblPr>
        <w:tblStyle w:val="12"/>
        <w:tblW w:w="10206" w:type="dxa"/>
        <w:tblInd w:w="0" w:type="dxa"/>
        <w:tblLayout w:type="fixed"/>
        <w:tblLook w:val="0400" w:firstRow="0" w:lastRow="0" w:firstColumn="0" w:lastColumn="0" w:noHBand="0" w:noVBand="1"/>
      </w:tblPr>
      <w:tblGrid>
        <w:gridCol w:w="3113"/>
        <w:gridCol w:w="1990"/>
        <w:gridCol w:w="3008"/>
        <w:gridCol w:w="2095"/>
      </w:tblGrid>
      <w:tr w:rsidR="003F7AB7" w:rsidRPr="003F7AB7" w14:paraId="1EDDB9B6" w14:textId="77777777" w:rsidTr="002641FA">
        <w:tc>
          <w:tcPr>
            <w:tcW w:w="3113" w:type="dxa"/>
            <w:tcBorders>
              <w:top w:val="single" w:sz="4" w:space="0" w:color="000000"/>
              <w:left w:val="single" w:sz="4" w:space="0" w:color="000000"/>
              <w:bottom w:val="single" w:sz="4" w:space="0" w:color="000000"/>
            </w:tcBorders>
            <w:tcMar>
              <w:top w:w="55" w:type="dxa"/>
              <w:left w:w="55" w:type="dxa"/>
              <w:bottom w:w="55" w:type="dxa"/>
              <w:right w:w="55" w:type="dxa"/>
            </w:tcMar>
          </w:tcPr>
          <w:p w14:paraId="287F470F" w14:textId="77777777" w:rsidR="003F7AB7" w:rsidRPr="003F7AB7" w:rsidRDefault="003F7AB7" w:rsidP="002641FA">
            <w:pPr>
              <w:widowControl w:val="0"/>
              <w:spacing w:after="0" w:line="240" w:lineRule="auto"/>
              <w:rPr>
                <w:rFonts w:asciiTheme="minorHAnsi" w:eastAsia="Liberation Serif" w:hAnsiTheme="minorHAnsi" w:cstheme="minorHAnsi"/>
                <w:b/>
                <w:color w:val="000000"/>
                <w:lang w:val="de-DE"/>
              </w:rPr>
            </w:pPr>
            <w:r w:rsidRPr="003F7AB7">
              <w:rPr>
                <w:rFonts w:asciiTheme="minorHAnsi" w:eastAsia="Liberation Serif" w:hAnsiTheme="minorHAnsi" w:cstheme="minorHAnsi"/>
                <w:b/>
                <w:color w:val="000000"/>
                <w:lang w:val="de-DE"/>
              </w:rPr>
              <w:t>Heimisches Obst aus der Region (Deutschland)</w:t>
            </w:r>
          </w:p>
        </w:tc>
        <w:tc>
          <w:tcPr>
            <w:tcW w:w="1990" w:type="dxa"/>
            <w:tcBorders>
              <w:top w:val="single" w:sz="4" w:space="0" w:color="000000"/>
              <w:left w:val="single" w:sz="4" w:space="0" w:color="000000"/>
              <w:bottom w:val="single" w:sz="4" w:space="0" w:color="000000"/>
            </w:tcBorders>
            <w:tcMar>
              <w:top w:w="55" w:type="dxa"/>
              <w:left w:w="55" w:type="dxa"/>
              <w:bottom w:w="55" w:type="dxa"/>
              <w:right w:w="55" w:type="dxa"/>
            </w:tcMar>
          </w:tcPr>
          <w:p w14:paraId="35D5D5C1" w14:textId="77777777" w:rsidR="003F7AB7" w:rsidRPr="003F7AB7" w:rsidRDefault="003F7AB7" w:rsidP="002641FA">
            <w:pPr>
              <w:widowControl w:val="0"/>
              <w:spacing w:after="0" w:line="240" w:lineRule="auto"/>
              <w:rPr>
                <w:rFonts w:asciiTheme="minorHAnsi" w:eastAsia="Liberation Serif" w:hAnsiTheme="minorHAnsi" w:cstheme="minorHAnsi"/>
                <w:b/>
                <w:color w:val="000000"/>
              </w:rPr>
            </w:pPr>
            <w:r w:rsidRPr="003F7AB7">
              <w:rPr>
                <w:rFonts w:asciiTheme="minorHAnsi" w:eastAsia="Liberation Serif" w:hAnsiTheme="minorHAnsi" w:cstheme="minorHAnsi"/>
                <w:b/>
                <w:color w:val="000000"/>
              </w:rPr>
              <w:t>Primärenergiebedarf [MJ/kg Äpfel]</w:t>
            </w:r>
          </w:p>
        </w:tc>
        <w:tc>
          <w:tcPr>
            <w:tcW w:w="3008" w:type="dxa"/>
            <w:tcBorders>
              <w:top w:val="single" w:sz="4" w:space="0" w:color="000000"/>
              <w:left w:val="single" w:sz="4" w:space="0" w:color="000000"/>
              <w:bottom w:val="single" w:sz="4" w:space="0" w:color="000000"/>
            </w:tcBorders>
            <w:tcMar>
              <w:top w:w="55" w:type="dxa"/>
              <w:left w:w="55" w:type="dxa"/>
              <w:bottom w:w="55" w:type="dxa"/>
              <w:right w:w="55" w:type="dxa"/>
            </w:tcMar>
          </w:tcPr>
          <w:p w14:paraId="677615A4" w14:textId="77777777" w:rsidR="003F7AB7" w:rsidRPr="003F7AB7" w:rsidRDefault="003F7AB7" w:rsidP="002641FA">
            <w:pPr>
              <w:widowControl w:val="0"/>
              <w:spacing w:after="0" w:line="240" w:lineRule="auto"/>
              <w:rPr>
                <w:rFonts w:asciiTheme="minorHAnsi" w:eastAsia="Liberation Serif" w:hAnsiTheme="minorHAnsi" w:cstheme="minorHAnsi"/>
                <w:b/>
                <w:color w:val="000000"/>
              </w:rPr>
            </w:pPr>
            <w:r w:rsidRPr="003F7AB7">
              <w:rPr>
                <w:rFonts w:asciiTheme="minorHAnsi" w:eastAsia="Liberation Serif" w:hAnsiTheme="minorHAnsi" w:cstheme="minorHAnsi"/>
                <w:b/>
                <w:color w:val="000000"/>
              </w:rPr>
              <w:t>Import aus Neuseeland</w:t>
            </w:r>
          </w:p>
        </w:tc>
        <w:tc>
          <w:tcPr>
            <w:tcW w:w="209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38292E30" w14:textId="77777777" w:rsidR="003F7AB7" w:rsidRPr="003F7AB7" w:rsidRDefault="003F7AB7" w:rsidP="002641FA">
            <w:pPr>
              <w:widowControl w:val="0"/>
              <w:spacing w:after="0" w:line="240" w:lineRule="auto"/>
              <w:rPr>
                <w:rFonts w:asciiTheme="minorHAnsi" w:eastAsia="Liberation Serif" w:hAnsiTheme="minorHAnsi" w:cstheme="minorHAnsi"/>
                <w:b/>
                <w:color w:val="000000"/>
              </w:rPr>
            </w:pPr>
            <w:r w:rsidRPr="003F7AB7">
              <w:rPr>
                <w:rFonts w:asciiTheme="minorHAnsi" w:eastAsia="Liberation Serif" w:hAnsiTheme="minorHAnsi" w:cstheme="minorHAnsi"/>
                <w:b/>
                <w:color w:val="000000"/>
              </w:rPr>
              <w:t>Primärenergiebedarf [MJ/kg Äpfel]</w:t>
            </w:r>
          </w:p>
        </w:tc>
      </w:tr>
      <w:tr w:rsidR="003F7AB7" w:rsidRPr="003F7AB7" w14:paraId="1F81A230" w14:textId="77777777" w:rsidTr="002641FA">
        <w:tc>
          <w:tcPr>
            <w:tcW w:w="3113" w:type="dxa"/>
            <w:tcBorders>
              <w:left w:val="single" w:sz="4" w:space="0" w:color="000000"/>
              <w:bottom w:val="single" w:sz="4" w:space="0" w:color="000000"/>
            </w:tcBorders>
            <w:tcMar>
              <w:top w:w="55" w:type="dxa"/>
              <w:left w:w="55" w:type="dxa"/>
              <w:bottom w:w="55" w:type="dxa"/>
              <w:right w:w="55" w:type="dxa"/>
            </w:tcMar>
          </w:tcPr>
          <w:p w14:paraId="3B2A3F87" w14:textId="77777777" w:rsidR="003F7AB7" w:rsidRPr="003F7AB7" w:rsidRDefault="003F7AB7" w:rsidP="002641FA">
            <w:pPr>
              <w:widowControl w:val="0"/>
              <w:spacing w:after="0" w:line="240" w:lineRule="auto"/>
              <w:rPr>
                <w:rFonts w:asciiTheme="minorHAnsi" w:eastAsia="Liberation Serif" w:hAnsiTheme="minorHAnsi" w:cstheme="minorHAnsi"/>
                <w:color w:val="000000"/>
              </w:rPr>
            </w:pPr>
            <w:r w:rsidRPr="003F7AB7">
              <w:rPr>
                <w:rFonts w:asciiTheme="minorHAnsi" w:eastAsia="Liberation Serif" w:hAnsiTheme="minorHAnsi" w:cstheme="minorHAnsi"/>
                <w:color w:val="000000"/>
              </w:rPr>
              <w:t>Apfelanbau</w:t>
            </w:r>
          </w:p>
        </w:tc>
        <w:tc>
          <w:tcPr>
            <w:tcW w:w="1990" w:type="dxa"/>
            <w:tcBorders>
              <w:left w:val="single" w:sz="4" w:space="0" w:color="000000"/>
              <w:bottom w:val="single" w:sz="4" w:space="0" w:color="000000"/>
            </w:tcBorders>
            <w:tcMar>
              <w:top w:w="55" w:type="dxa"/>
              <w:left w:w="55" w:type="dxa"/>
              <w:bottom w:w="55" w:type="dxa"/>
              <w:right w:w="55" w:type="dxa"/>
            </w:tcMar>
          </w:tcPr>
          <w:p w14:paraId="5ED3F1A9" w14:textId="77777777" w:rsidR="003F7AB7" w:rsidRPr="003F7AB7" w:rsidRDefault="003F7AB7" w:rsidP="002641FA">
            <w:pPr>
              <w:widowControl w:val="0"/>
              <w:spacing w:after="0" w:line="240" w:lineRule="auto"/>
              <w:rPr>
                <w:rFonts w:asciiTheme="minorHAnsi" w:eastAsia="Liberation Serif" w:hAnsiTheme="minorHAnsi" w:cstheme="minorHAnsi"/>
                <w:color w:val="000000"/>
              </w:rPr>
            </w:pPr>
            <w:r w:rsidRPr="003F7AB7">
              <w:rPr>
                <w:rFonts w:asciiTheme="minorHAnsi" w:eastAsia="Liberation Serif" w:hAnsiTheme="minorHAnsi" w:cstheme="minorHAnsi"/>
                <w:color w:val="000000"/>
              </w:rPr>
              <w:t>2.800</w:t>
            </w:r>
          </w:p>
        </w:tc>
        <w:tc>
          <w:tcPr>
            <w:tcW w:w="3008" w:type="dxa"/>
            <w:tcBorders>
              <w:left w:val="single" w:sz="4" w:space="0" w:color="000000"/>
              <w:bottom w:val="single" w:sz="4" w:space="0" w:color="000000"/>
            </w:tcBorders>
            <w:tcMar>
              <w:top w:w="55" w:type="dxa"/>
              <w:left w:w="55" w:type="dxa"/>
              <w:bottom w:w="55" w:type="dxa"/>
              <w:right w:w="55" w:type="dxa"/>
            </w:tcMar>
          </w:tcPr>
          <w:p w14:paraId="03EAD583" w14:textId="77777777" w:rsidR="003F7AB7" w:rsidRPr="003F7AB7" w:rsidRDefault="003F7AB7" w:rsidP="002641FA">
            <w:pPr>
              <w:widowControl w:val="0"/>
              <w:spacing w:after="0" w:line="240" w:lineRule="auto"/>
              <w:rPr>
                <w:rFonts w:asciiTheme="minorHAnsi" w:eastAsia="Liberation Serif" w:hAnsiTheme="minorHAnsi" w:cstheme="minorHAnsi"/>
                <w:color w:val="000000"/>
              </w:rPr>
            </w:pPr>
            <w:r w:rsidRPr="003F7AB7">
              <w:rPr>
                <w:rFonts w:asciiTheme="minorHAnsi" w:eastAsia="Liberation Serif" w:hAnsiTheme="minorHAnsi" w:cstheme="minorHAnsi"/>
                <w:color w:val="000000"/>
              </w:rPr>
              <w:t>Apfelanbau</w:t>
            </w:r>
          </w:p>
        </w:tc>
        <w:tc>
          <w:tcPr>
            <w:tcW w:w="2095" w:type="dxa"/>
            <w:tcBorders>
              <w:left w:val="single" w:sz="4" w:space="0" w:color="000000"/>
              <w:bottom w:val="single" w:sz="4" w:space="0" w:color="000000"/>
              <w:right w:val="single" w:sz="4" w:space="0" w:color="000000"/>
            </w:tcBorders>
            <w:tcMar>
              <w:top w:w="55" w:type="dxa"/>
              <w:left w:w="55" w:type="dxa"/>
              <w:bottom w:w="55" w:type="dxa"/>
              <w:right w:w="55" w:type="dxa"/>
            </w:tcMar>
          </w:tcPr>
          <w:p w14:paraId="630DB264" w14:textId="77777777" w:rsidR="003F7AB7" w:rsidRPr="003F7AB7" w:rsidRDefault="003F7AB7" w:rsidP="002641FA">
            <w:pPr>
              <w:widowControl w:val="0"/>
              <w:spacing w:after="0" w:line="240" w:lineRule="auto"/>
              <w:rPr>
                <w:rFonts w:asciiTheme="minorHAnsi" w:eastAsia="Liberation Serif" w:hAnsiTheme="minorHAnsi" w:cstheme="minorHAnsi"/>
                <w:color w:val="000000"/>
              </w:rPr>
            </w:pPr>
            <w:r w:rsidRPr="003F7AB7">
              <w:rPr>
                <w:rFonts w:asciiTheme="minorHAnsi" w:eastAsia="Liberation Serif" w:hAnsiTheme="minorHAnsi" w:cstheme="minorHAnsi"/>
                <w:color w:val="000000"/>
              </w:rPr>
              <w:t>2.100</w:t>
            </w:r>
          </w:p>
        </w:tc>
      </w:tr>
      <w:tr w:rsidR="003F7AB7" w:rsidRPr="003F7AB7" w14:paraId="0FF3D857" w14:textId="77777777" w:rsidTr="002641FA">
        <w:tc>
          <w:tcPr>
            <w:tcW w:w="3113" w:type="dxa"/>
            <w:tcBorders>
              <w:left w:val="single" w:sz="4" w:space="0" w:color="000000"/>
              <w:bottom w:val="single" w:sz="4" w:space="0" w:color="000000"/>
            </w:tcBorders>
            <w:tcMar>
              <w:top w:w="55" w:type="dxa"/>
              <w:left w:w="55" w:type="dxa"/>
              <w:bottom w:w="55" w:type="dxa"/>
              <w:right w:w="55" w:type="dxa"/>
            </w:tcMar>
          </w:tcPr>
          <w:p w14:paraId="4B37C894" w14:textId="77777777" w:rsidR="003F7AB7" w:rsidRPr="003F7AB7" w:rsidRDefault="003F7AB7" w:rsidP="002641FA">
            <w:pPr>
              <w:widowControl w:val="0"/>
              <w:spacing w:after="0" w:line="240" w:lineRule="auto"/>
              <w:rPr>
                <w:rFonts w:asciiTheme="minorHAnsi" w:eastAsia="Liberation Serif" w:hAnsiTheme="minorHAnsi" w:cstheme="minorHAnsi"/>
                <w:color w:val="000000"/>
                <w:lang w:val="de-DE"/>
              </w:rPr>
            </w:pPr>
            <w:r w:rsidRPr="003F7AB7">
              <w:rPr>
                <w:rFonts w:asciiTheme="minorHAnsi" w:eastAsia="Liberation Serif" w:hAnsiTheme="minorHAnsi" w:cstheme="minorHAnsi"/>
                <w:color w:val="000000"/>
                <w:lang w:val="de-DE"/>
              </w:rPr>
              <w:t>Erste Kühlung nach der Ernte</w:t>
            </w:r>
          </w:p>
        </w:tc>
        <w:tc>
          <w:tcPr>
            <w:tcW w:w="1990" w:type="dxa"/>
            <w:tcBorders>
              <w:left w:val="single" w:sz="4" w:space="0" w:color="000000"/>
              <w:bottom w:val="single" w:sz="4" w:space="0" w:color="000000"/>
            </w:tcBorders>
            <w:tcMar>
              <w:top w:w="55" w:type="dxa"/>
              <w:left w:w="55" w:type="dxa"/>
              <w:bottom w:w="55" w:type="dxa"/>
              <w:right w:w="55" w:type="dxa"/>
            </w:tcMar>
          </w:tcPr>
          <w:p w14:paraId="3616B7FF" w14:textId="77777777" w:rsidR="003F7AB7" w:rsidRPr="003F7AB7" w:rsidRDefault="003F7AB7" w:rsidP="002641FA">
            <w:pPr>
              <w:widowControl w:val="0"/>
              <w:spacing w:after="0" w:line="240" w:lineRule="auto"/>
              <w:rPr>
                <w:rFonts w:asciiTheme="minorHAnsi" w:eastAsia="Liberation Serif" w:hAnsiTheme="minorHAnsi" w:cstheme="minorHAnsi"/>
                <w:color w:val="000000"/>
              </w:rPr>
            </w:pPr>
            <w:r w:rsidRPr="003F7AB7">
              <w:rPr>
                <w:rFonts w:asciiTheme="minorHAnsi" w:eastAsia="Liberation Serif" w:hAnsiTheme="minorHAnsi" w:cstheme="minorHAnsi"/>
                <w:color w:val="000000"/>
              </w:rPr>
              <w:t>0.086</w:t>
            </w:r>
          </w:p>
        </w:tc>
        <w:tc>
          <w:tcPr>
            <w:tcW w:w="3008" w:type="dxa"/>
            <w:tcBorders>
              <w:left w:val="single" w:sz="4" w:space="0" w:color="000000"/>
              <w:bottom w:val="single" w:sz="4" w:space="0" w:color="000000"/>
            </w:tcBorders>
            <w:tcMar>
              <w:top w:w="55" w:type="dxa"/>
              <w:left w:w="55" w:type="dxa"/>
              <w:bottom w:w="55" w:type="dxa"/>
              <w:right w:w="55" w:type="dxa"/>
            </w:tcMar>
          </w:tcPr>
          <w:p w14:paraId="209D9080" w14:textId="77777777" w:rsidR="003F7AB7" w:rsidRPr="003F7AB7" w:rsidRDefault="003F7AB7" w:rsidP="002641FA">
            <w:pPr>
              <w:widowControl w:val="0"/>
              <w:spacing w:after="0" w:line="240" w:lineRule="auto"/>
              <w:rPr>
                <w:rFonts w:asciiTheme="minorHAnsi" w:eastAsia="Liberation Serif" w:hAnsiTheme="minorHAnsi" w:cstheme="minorHAnsi"/>
                <w:color w:val="000000"/>
                <w:lang w:val="de-DE"/>
              </w:rPr>
            </w:pPr>
            <w:r w:rsidRPr="003F7AB7">
              <w:rPr>
                <w:rFonts w:asciiTheme="minorHAnsi" w:eastAsia="Liberation Serif" w:hAnsiTheme="minorHAnsi" w:cstheme="minorHAnsi"/>
                <w:color w:val="000000"/>
                <w:lang w:val="de-DE"/>
              </w:rPr>
              <w:t>Erste Kühlung nach der Ernte</w:t>
            </w:r>
          </w:p>
        </w:tc>
        <w:tc>
          <w:tcPr>
            <w:tcW w:w="2095" w:type="dxa"/>
            <w:tcBorders>
              <w:left w:val="single" w:sz="4" w:space="0" w:color="000000"/>
              <w:bottom w:val="single" w:sz="4" w:space="0" w:color="000000"/>
              <w:right w:val="single" w:sz="4" w:space="0" w:color="000000"/>
            </w:tcBorders>
            <w:tcMar>
              <w:top w:w="55" w:type="dxa"/>
              <w:left w:w="55" w:type="dxa"/>
              <w:bottom w:w="55" w:type="dxa"/>
              <w:right w:w="55" w:type="dxa"/>
            </w:tcMar>
          </w:tcPr>
          <w:p w14:paraId="57BD3054" w14:textId="77777777" w:rsidR="003F7AB7" w:rsidRPr="003F7AB7" w:rsidRDefault="003F7AB7" w:rsidP="002641FA">
            <w:pPr>
              <w:widowControl w:val="0"/>
              <w:spacing w:after="0" w:line="240" w:lineRule="auto"/>
              <w:rPr>
                <w:rFonts w:asciiTheme="minorHAnsi" w:eastAsia="Liberation Serif" w:hAnsiTheme="minorHAnsi" w:cstheme="minorHAnsi"/>
                <w:color w:val="000000"/>
              </w:rPr>
            </w:pPr>
            <w:r w:rsidRPr="003F7AB7">
              <w:rPr>
                <w:rFonts w:asciiTheme="minorHAnsi" w:eastAsia="Liberation Serif" w:hAnsiTheme="minorHAnsi" w:cstheme="minorHAnsi"/>
                <w:color w:val="000000"/>
              </w:rPr>
              <w:t>0.086</w:t>
            </w:r>
          </w:p>
        </w:tc>
      </w:tr>
      <w:tr w:rsidR="003F7AB7" w:rsidRPr="003F7AB7" w14:paraId="42BD6C63" w14:textId="77777777" w:rsidTr="002641FA">
        <w:tc>
          <w:tcPr>
            <w:tcW w:w="3113" w:type="dxa"/>
            <w:tcBorders>
              <w:left w:val="single" w:sz="4" w:space="0" w:color="000000"/>
              <w:bottom w:val="single" w:sz="4" w:space="0" w:color="000000"/>
            </w:tcBorders>
            <w:tcMar>
              <w:top w:w="55" w:type="dxa"/>
              <w:left w:w="55" w:type="dxa"/>
              <w:bottom w:w="55" w:type="dxa"/>
              <w:right w:w="55" w:type="dxa"/>
            </w:tcMar>
          </w:tcPr>
          <w:p w14:paraId="18BF4292" w14:textId="77777777" w:rsidR="003F7AB7" w:rsidRPr="003F7AB7" w:rsidRDefault="003F7AB7" w:rsidP="002641FA">
            <w:pPr>
              <w:widowControl w:val="0"/>
              <w:spacing w:after="0" w:line="240" w:lineRule="auto"/>
              <w:rPr>
                <w:rFonts w:asciiTheme="minorHAnsi" w:eastAsia="Liberation Serif" w:hAnsiTheme="minorHAnsi" w:cstheme="minorHAnsi"/>
                <w:color w:val="000000"/>
                <w:lang w:val="de-DE"/>
              </w:rPr>
            </w:pPr>
            <w:r w:rsidRPr="003F7AB7">
              <w:rPr>
                <w:rFonts w:asciiTheme="minorHAnsi" w:eastAsia="Liberation Serif" w:hAnsiTheme="minorHAnsi" w:cstheme="minorHAnsi"/>
                <w:color w:val="000000"/>
                <w:lang w:val="de-DE"/>
              </w:rPr>
              <w:t>150 Tage CA-Lagerung bei 1 °C in Deutschland</w:t>
            </w:r>
          </w:p>
        </w:tc>
        <w:tc>
          <w:tcPr>
            <w:tcW w:w="1990" w:type="dxa"/>
            <w:tcBorders>
              <w:left w:val="single" w:sz="4" w:space="0" w:color="000000"/>
              <w:bottom w:val="single" w:sz="4" w:space="0" w:color="000000"/>
            </w:tcBorders>
            <w:tcMar>
              <w:top w:w="55" w:type="dxa"/>
              <w:left w:w="55" w:type="dxa"/>
              <w:bottom w:w="55" w:type="dxa"/>
              <w:right w:w="55" w:type="dxa"/>
            </w:tcMar>
          </w:tcPr>
          <w:p w14:paraId="7C69A105" w14:textId="77777777" w:rsidR="003F7AB7" w:rsidRPr="003F7AB7" w:rsidRDefault="003F7AB7" w:rsidP="002641FA">
            <w:pPr>
              <w:widowControl w:val="0"/>
              <w:spacing w:after="0" w:line="240" w:lineRule="auto"/>
              <w:rPr>
                <w:rFonts w:asciiTheme="minorHAnsi" w:eastAsia="Liberation Serif" w:hAnsiTheme="minorHAnsi" w:cstheme="minorHAnsi"/>
                <w:color w:val="000000"/>
              </w:rPr>
            </w:pPr>
            <w:r w:rsidRPr="003F7AB7">
              <w:rPr>
                <w:rFonts w:asciiTheme="minorHAnsi" w:eastAsia="Liberation Serif" w:hAnsiTheme="minorHAnsi" w:cstheme="minorHAnsi"/>
                <w:color w:val="000000"/>
              </w:rPr>
              <w:t>0.810</w:t>
            </w:r>
          </w:p>
        </w:tc>
        <w:tc>
          <w:tcPr>
            <w:tcW w:w="3008" w:type="dxa"/>
            <w:tcBorders>
              <w:left w:val="single" w:sz="4" w:space="0" w:color="000000"/>
              <w:bottom w:val="single" w:sz="4" w:space="0" w:color="000000"/>
            </w:tcBorders>
            <w:tcMar>
              <w:top w:w="55" w:type="dxa"/>
              <w:left w:w="55" w:type="dxa"/>
              <w:bottom w:w="55" w:type="dxa"/>
              <w:right w:w="55" w:type="dxa"/>
            </w:tcMar>
          </w:tcPr>
          <w:p w14:paraId="7B532FAE" w14:textId="77777777" w:rsidR="003F7AB7" w:rsidRPr="003F7AB7" w:rsidRDefault="003F7AB7" w:rsidP="002641FA">
            <w:pPr>
              <w:widowControl w:val="0"/>
              <w:spacing w:after="0" w:line="240" w:lineRule="auto"/>
              <w:rPr>
                <w:rFonts w:asciiTheme="minorHAnsi" w:eastAsia="Liberation Serif" w:hAnsiTheme="minorHAnsi" w:cstheme="minorHAnsi"/>
                <w:color w:val="000000"/>
                <w:lang w:val="de-DE"/>
              </w:rPr>
            </w:pPr>
            <w:r w:rsidRPr="003F7AB7">
              <w:rPr>
                <w:rFonts w:asciiTheme="minorHAnsi" w:eastAsia="Liberation Serif" w:hAnsiTheme="minorHAnsi" w:cstheme="minorHAnsi"/>
                <w:color w:val="000000"/>
                <w:lang w:val="de-DE"/>
              </w:rPr>
              <w:t>23.000 km in Kühltaschen auf einem Schiff von Neuseeland zum Hafen von Antwerpen,</w:t>
            </w:r>
          </w:p>
          <w:p w14:paraId="41591195" w14:textId="77777777" w:rsidR="003F7AB7" w:rsidRPr="003F7AB7" w:rsidRDefault="003F7AB7" w:rsidP="002641FA">
            <w:pPr>
              <w:widowControl w:val="0"/>
              <w:spacing w:after="0" w:line="240" w:lineRule="auto"/>
              <w:rPr>
                <w:rFonts w:asciiTheme="minorHAnsi" w:eastAsia="Liberation Serif" w:hAnsiTheme="minorHAnsi" w:cstheme="minorHAnsi"/>
                <w:color w:val="000000"/>
              </w:rPr>
            </w:pPr>
            <w:r w:rsidRPr="003F7AB7">
              <w:rPr>
                <w:rFonts w:asciiTheme="minorHAnsi" w:eastAsia="Liberation Serif" w:hAnsiTheme="minorHAnsi" w:cstheme="minorHAnsi"/>
                <w:color w:val="000000"/>
              </w:rPr>
              <w:t>28 Tage Kühlung an Bord</w:t>
            </w:r>
          </w:p>
        </w:tc>
        <w:tc>
          <w:tcPr>
            <w:tcW w:w="2095" w:type="dxa"/>
            <w:tcBorders>
              <w:left w:val="single" w:sz="4" w:space="0" w:color="000000"/>
              <w:bottom w:val="single" w:sz="4" w:space="0" w:color="000000"/>
              <w:right w:val="single" w:sz="4" w:space="0" w:color="000000"/>
            </w:tcBorders>
            <w:tcMar>
              <w:top w:w="55" w:type="dxa"/>
              <w:left w:w="55" w:type="dxa"/>
              <w:bottom w:w="55" w:type="dxa"/>
              <w:right w:w="55" w:type="dxa"/>
            </w:tcMar>
          </w:tcPr>
          <w:p w14:paraId="11046636" w14:textId="77777777" w:rsidR="003F7AB7" w:rsidRPr="003F7AB7" w:rsidRDefault="003F7AB7" w:rsidP="002641FA">
            <w:pPr>
              <w:widowControl w:val="0"/>
              <w:spacing w:after="0" w:line="240" w:lineRule="auto"/>
              <w:rPr>
                <w:rFonts w:asciiTheme="minorHAnsi" w:eastAsia="Liberation Serif" w:hAnsiTheme="minorHAnsi" w:cstheme="minorHAnsi"/>
                <w:color w:val="000000"/>
              </w:rPr>
            </w:pPr>
            <w:r w:rsidRPr="003F7AB7">
              <w:rPr>
                <w:rFonts w:asciiTheme="minorHAnsi" w:eastAsia="Liberation Serif" w:hAnsiTheme="minorHAnsi" w:cstheme="minorHAnsi"/>
                <w:color w:val="000000"/>
              </w:rPr>
              <w:t>2.534</w:t>
            </w:r>
          </w:p>
          <w:p w14:paraId="70D1DA5D" w14:textId="77777777" w:rsidR="003F7AB7" w:rsidRPr="003F7AB7" w:rsidRDefault="003F7AB7" w:rsidP="002641FA">
            <w:pPr>
              <w:widowControl w:val="0"/>
              <w:spacing w:after="0" w:line="240" w:lineRule="auto"/>
              <w:rPr>
                <w:rFonts w:asciiTheme="minorHAnsi" w:eastAsia="Liberation Serif" w:hAnsiTheme="minorHAnsi" w:cstheme="minorHAnsi"/>
                <w:color w:val="000000"/>
              </w:rPr>
            </w:pPr>
          </w:p>
          <w:p w14:paraId="3DB31D31" w14:textId="77777777" w:rsidR="003F7AB7" w:rsidRPr="003F7AB7" w:rsidRDefault="003F7AB7" w:rsidP="002641FA">
            <w:pPr>
              <w:widowControl w:val="0"/>
              <w:spacing w:after="0" w:line="240" w:lineRule="auto"/>
              <w:rPr>
                <w:rFonts w:asciiTheme="minorHAnsi" w:eastAsia="Liberation Serif" w:hAnsiTheme="minorHAnsi" w:cstheme="minorHAnsi"/>
                <w:color w:val="000000"/>
              </w:rPr>
            </w:pPr>
          </w:p>
          <w:p w14:paraId="1B73C0F0" w14:textId="77777777" w:rsidR="003F7AB7" w:rsidRPr="003F7AB7" w:rsidRDefault="003F7AB7" w:rsidP="002641FA">
            <w:pPr>
              <w:widowControl w:val="0"/>
              <w:spacing w:after="0" w:line="240" w:lineRule="auto"/>
              <w:rPr>
                <w:rFonts w:asciiTheme="minorHAnsi" w:eastAsia="Liberation Serif" w:hAnsiTheme="minorHAnsi" w:cstheme="minorHAnsi"/>
                <w:color w:val="000000"/>
              </w:rPr>
            </w:pPr>
            <w:r w:rsidRPr="003F7AB7">
              <w:rPr>
                <w:rFonts w:asciiTheme="minorHAnsi" w:eastAsia="Liberation Serif" w:hAnsiTheme="minorHAnsi" w:cstheme="minorHAnsi"/>
                <w:color w:val="000000"/>
              </w:rPr>
              <w:t>0.302</w:t>
            </w:r>
          </w:p>
        </w:tc>
      </w:tr>
      <w:tr w:rsidR="003F7AB7" w:rsidRPr="003F7AB7" w14:paraId="6BC88F3C" w14:textId="77777777" w:rsidTr="002641FA">
        <w:tc>
          <w:tcPr>
            <w:tcW w:w="3113" w:type="dxa"/>
            <w:tcBorders>
              <w:left w:val="single" w:sz="4" w:space="0" w:color="000000"/>
              <w:bottom w:val="single" w:sz="4" w:space="0" w:color="000000"/>
            </w:tcBorders>
            <w:tcMar>
              <w:top w:w="55" w:type="dxa"/>
              <w:left w:w="55" w:type="dxa"/>
              <w:bottom w:w="55" w:type="dxa"/>
              <w:right w:w="55" w:type="dxa"/>
            </w:tcMar>
          </w:tcPr>
          <w:p w14:paraId="77F3EA74" w14:textId="77777777" w:rsidR="003F7AB7" w:rsidRPr="003F7AB7" w:rsidRDefault="003F7AB7" w:rsidP="002641FA">
            <w:pPr>
              <w:widowControl w:val="0"/>
              <w:spacing w:after="0" w:line="240" w:lineRule="auto"/>
              <w:rPr>
                <w:rFonts w:asciiTheme="minorHAnsi" w:eastAsia="Liberation Serif" w:hAnsiTheme="minorHAnsi" w:cstheme="minorHAnsi"/>
                <w:color w:val="000000"/>
              </w:rPr>
            </w:pPr>
            <w:r w:rsidRPr="003F7AB7">
              <w:rPr>
                <w:rFonts w:asciiTheme="minorHAnsi" w:eastAsia="Liberation Serif" w:hAnsiTheme="minorHAnsi" w:cstheme="minorHAnsi"/>
                <w:color w:val="000000"/>
              </w:rPr>
              <w:t>Verpackung</w:t>
            </w:r>
          </w:p>
        </w:tc>
        <w:tc>
          <w:tcPr>
            <w:tcW w:w="1990" w:type="dxa"/>
            <w:tcBorders>
              <w:left w:val="single" w:sz="4" w:space="0" w:color="000000"/>
              <w:bottom w:val="single" w:sz="4" w:space="0" w:color="000000"/>
            </w:tcBorders>
            <w:tcMar>
              <w:top w:w="55" w:type="dxa"/>
              <w:left w:w="55" w:type="dxa"/>
              <w:bottom w:w="55" w:type="dxa"/>
              <w:right w:w="55" w:type="dxa"/>
            </w:tcMar>
          </w:tcPr>
          <w:p w14:paraId="637651D5" w14:textId="77777777" w:rsidR="003F7AB7" w:rsidRPr="003F7AB7" w:rsidRDefault="003F7AB7" w:rsidP="002641FA">
            <w:pPr>
              <w:widowControl w:val="0"/>
              <w:spacing w:after="0" w:line="240" w:lineRule="auto"/>
              <w:rPr>
                <w:rFonts w:asciiTheme="minorHAnsi" w:eastAsia="Liberation Serif" w:hAnsiTheme="minorHAnsi" w:cstheme="minorHAnsi"/>
                <w:color w:val="000000"/>
              </w:rPr>
            </w:pPr>
            <w:r w:rsidRPr="003F7AB7">
              <w:rPr>
                <w:rFonts w:asciiTheme="minorHAnsi" w:eastAsia="Liberation Serif" w:hAnsiTheme="minorHAnsi" w:cstheme="minorHAnsi"/>
                <w:color w:val="000000"/>
              </w:rPr>
              <w:t>0.650</w:t>
            </w:r>
          </w:p>
        </w:tc>
        <w:tc>
          <w:tcPr>
            <w:tcW w:w="3008" w:type="dxa"/>
            <w:tcBorders>
              <w:left w:val="single" w:sz="4" w:space="0" w:color="000000"/>
              <w:bottom w:val="single" w:sz="4" w:space="0" w:color="000000"/>
            </w:tcBorders>
            <w:tcMar>
              <w:top w:w="55" w:type="dxa"/>
              <w:left w:w="55" w:type="dxa"/>
              <w:bottom w:w="55" w:type="dxa"/>
              <w:right w:w="55" w:type="dxa"/>
            </w:tcMar>
          </w:tcPr>
          <w:p w14:paraId="4D2E5595" w14:textId="77777777" w:rsidR="003F7AB7" w:rsidRPr="003F7AB7" w:rsidRDefault="003F7AB7" w:rsidP="002641FA">
            <w:pPr>
              <w:widowControl w:val="0"/>
              <w:spacing w:after="0" w:line="240" w:lineRule="auto"/>
              <w:rPr>
                <w:rFonts w:asciiTheme="minorHAnsi" w:eastAsia="Liberation Serif" w:hAnsiTheme="minorHAnsi" w:cstheme="minorHAnsi"/>
                <w:color w:val="000000"/>
              </w:rPr>
            </w:pPr>
            <w:r w:rsidRPr="003F7AB7">
              <w:rPr>
                <w:rFonts w:asciiTheme="minorHAnsi" w:eastAsia="Liberation Serif" w:hAnsiTheme="minorHAnsi" w:cstheme="minorHAnsi"/>
                <w:color w:val="000000"/>
              </w:rPr>
              <w:t>Verpackung</w:t>
            </w:r>
          </w:p>
        </w:tc>
        <w:tc>
          <w:tcPr>
            <w:tcW w:w="2095" w:type="dxa"/>
            <w:tcBorders>
              <w:left w:val="single" w:sz="4" w:space="0" w:color="000000"/>
              <w:bottom w:val="single" w:sz="4" w:space="0" w:color="000000"/>
              <w:right w:val="single" w:sz="4" w:space="0" w:color="000000"/>
            </w:tcBorders>
            <w:tcMar>
              <w:top w:w="55" w:type="dxa"/>
              <w:left w:w="55" w:type="dxa"/>
              <w:bottom w:w="55" w:type="dxa"/>
              <w:right w:w="55" w:type="dxa"/>
            </w:tcMar>
          </w:tcPr>
          <w:p w14:paraId="059622FA" w14:textId="77777777" w:rsidR="003F7AB7" w:rsidRPr="003F7AB7" w:rsidRDefault="003F7AB7" w:rsidP="002641FA">
            <w:pPr>
              <w:widowControl w:val="0"/>
              <w:spacing w:after="0" w:line="240" w:lineRule="auto"/>
              <w:rPr>
                <w:rFonts w:asciiTheme="minorHAnsi" w:eastAsia="Liberation Serif" w:hAnsiTheme="minorHAnsi" w:cstheme="minorHAnsi"/>
                <w:color w:val="000000"/>
              </w:rPr>
            </w:pPr>
            <w:r w:rsidRPr="003F7AB7">
              <w:rPr>
                <w:rFonts w:asciiTheme="minorHAnsi" w:eastAsia="Liberation Serif" w:hAnsiTheme="minorHAnsi" w:cstheme="minorHAnsi"/>
                <w:color w:val="000000"/>
              </w:rPr>
              <w:t>0.650</w:t>
            </w:r>
          </w:p>
        </w:tc>
      </w:tr>
      <w:tr w:rsidR="003F7AB7" w:rsidRPr="003F7AB7" w14:paraId="692067B4" w14:textId="77777777" w:rsidTr="002641FA">
        <w:tc>
          <w:tcPr>
            <w:tcW w:w="3113" w:type="dxa"/>
            <w:tcBorders>
              <w:left w:val="single" w:sz="4" w:space="0" w:color="000000"/>
              <w:bottom w:val="single" w:sz="4" w:space="0" w:color="000000"/>
            </w:tcBorders>
            <w:tcMar>
              <w:top w:w="55" w:type="dxa"/>
              <w:left w:w="55" w:type="dxa"/>
              <w:bottom w:w="55" w:type="dxa"/>
              <w:right w:w="55" w:type="dxa"/>
            </w:tcMar>
          </w:tcPr>
          <w:p w14:paraId="082BD667" w14:textId="77777777" w:rsidR="003F7AB7" w:rsidRPr="003F7AB7" w:rsidRDefault="003F7AB7" w:rsidP="002641FA">
            <w:pPr>
              <w:widowControl w:val="0"/>
              <w:spacing w:after="0" w:line="240" w:lineRule="auto"/>
              <w:rPr>
                <w:rFonts w:asciiTheme="minorHAnsi" w:eastAsia="Liberation Serif" w:hAnsiTheme="minorHAnsi" w:cstheme="minorHAnsi"/>
                <w:color w:val="000000"/>
                <w:lang w:val="de-DE"/>
              </w:rPr>
            </w:pPr>
            <w:r w:rsidRPr="003F7AB7">
              <w:rPr>
                <w:rFonts w:asciiTheme="minorHAnsi" w:eastAsia="Liberation Serif" w:hAnsiTheme="minorHAnsi" w:cstheme="minorHAnsi"/>
                <w:color w:val="000000"/>
                <w:lang w:val="de-DE"/>
              </w:rPr>
              <w:t>Transport zum regionalen Verteilerzentrum in einem Kleinlastwagen, 40 km</w:t>
            </w:r>
          </w:p>
        </w:tc>
        <w:tc>
          <w:tcPr>
            <w:tcW w:w="1990" w:type="dxa"/>
            <w:tcBorders>
              <w:left w:val="single" w:sz="4" w:space="0" w:color="000000"/>
              <w:bottom w:val="single" w:sz="4" w:space="0" w:color="000000"/>
            </w:tcBorders>
            <w:tcMar>
              <w:top w:w="55" w:type="dxa"/>
              <w:left w:w="55" w:type="dxa"/>
              <w:bottom w:w="55" w:type="dxa"/>
              <w:right w:w="55" w:type="dxa"/>
            </w:tcMar>
          </w:tcPr>
          <w:p w14:paraId="14CCEC96" w14:textId="77777777" w:rsidR="003F7AB7" w:rsidRPr="003F7AB7" w:rsidRDefault="003F7AB7" w:rsidP="002641FA">
            <w:pPr>
              <w:widowControl w:val="0"/>
              <w:spacing w:after="0" w:line="240" w:lineRule="auto"/>
              <w:rPr>
                <w:rFonts w:asciiTheme="minorHAnsi" w:eastAsia="Liberation Serif" w:hAnsiTheme="minorHAnsi" w:cstheme="minorHAnsi"/>
                <w:color w:val="000000"/>
              </w:rPr>
            </w:pPr>
            <w:r w:rsidRPr="003F7AB7">
              <w:rPr>
                <w:rFonts w:asciiTheme="minorHAnsi" w:eastAsia="Liberation Serif" w:hAnsiTheme="minorHAnsi" w:cstheme="minorHAnsi"/>
                <w:color w:val="000000"/>
              </w:rPr>
              <w:t>0.093</w:t>
            </w:r>
          </w:p>
        </w:tc>
        <w:tc>
          <w:tcPr>
            <w:tcW w:w="3008" w:type="dxa"/>
            <w:tcBorders>
              <w:left w:val="single" w:sz="4" w:space="0" w:color="000000"/>
              <w:bottom w:val="single" w:sz="4" w:space="0" w:color="000000"/>
            </w:tcBorders>
            <w:tcMar>
              <w:top w:w="55" w:type="dxa"/>
              <w:left w:w="55" w:type="dxa"/>
              <w:bottom w:w="55" w:type="dxa"/>
              <w:right w:w="55" w:type="dxa"/>
            </w:tcMar>
          </w:tcPr>
          <w:p w14:paraId="149CEEB1" w14:textId="77777777" w:rsidR="003F7AB7" w:rsidRPr="003F7AB7" w:rsidRDefault="003F7AB7" w:rsidP="002641FA">
            <w:pPr>
              <w:widowControl w:val="0"/>
              <w:spacing w:after="0" w:line="240" w:lineRule="auto"/>
              <w:rPr>
                <w:rFonts w:asciiTheme="minorHAnsi" w:eastAsia="Liberation Serif" w:hAnsiTheme="minorHAnsi" w:cstheme="minorHAnsi"/>
                <w:color w:val="000000"/>
                <w:lang w:val="de-DE"/>
              </w:rPr>
            </w:pPr>
            <w:r w:rsidRPr="003F7AB7">
              <w:rPr>
                <w:rFonts w:asciiTheme="minorHAnsi" w:eastAsia="Liberation Serif" w:hAnsiTheme="minorHAnsi" w:cstheme="minorHAnsi"/>
                <w:color w:val="000000"/>
                <w:lang w:val="de-DE"/>
              </w:rPr>
              <w:t>Transport zum regionalen Distributionszentrum in einem großen Lastwagen, 200 km</w:t>
            </w:r>
          </w:p>
        </w:tc>
        <w:tc>
          <w:tcPr>
            <w:tcW w:w="2095" w:type="dxa"/>
            <w:tcBorders>
              <w:left w:val="single" w:sz="4" w:space="0" w:color="000000"/>
              <w:bottom w:val="single" w:sz="4" w:space="0" w:color="000000"/>
              <w:right w:val="single" w:sz="4" w:space="0" w:color="000000"/>
            </w:tcBorders>
            <w:tcMar>
              <w:top w:w="55" w:type="dxa"/>
              <w:left w:w="55" w:type="dxa"/>
              <w:bottom w:w="55" w:type="dxa"/>
              <w:right w:w="55" w:type="dxa"/>
            </w:tcMar>
          </w:tcPr>
          <w:p w14:paraId="637DB89E" w14:textId="77777777" w:rsidR="003F7AB7" w:rsidRPr="003F7AB7" w:rsidRDefault="003F7AB7" w:rsidP="002641FA">
            <w:pPr>
              <w:widowControl w:val="0"/>
              <w:spacing w:after="0" w:line="240" w:lineRule="auto"/>
              <w:rPr>
                <w:rFonts w:asciiTheme="minorHAnsi" w:eastAsia="Liberation Serif" w:hAnsiTheme="minorHAnsi" w:cstheme="minorHAnsi"/>
                <w:color w:val="000000"/>
              </w:rPr>
            </w:pPr>
            <w:r w:rsidRPr="003F7AB7">
              <w:rPr>
                <w:rFonts w:asciiTheme="minorHAnsi" w:eastAsia="Liberation Serif" w:hAnsiTheme="minorHAnsi" w:cstheme="minorHAnsi"/>
                <w:color w:val="000000"/>
              </w:rPr>
              <w:t>0.276</w:t>
            </w:r>
          </w:p>
        </w:tc>
      </w:tr>
      <w:tr w:rsidR="003F7AB7" w:rsidRPr="003F7AB7" w14:paraId="23DE74E8" w14:textId="77777777" w:rsidTr="002641FA">
        <w:tc>
          <w:tcPr>
            <w:tcW w:w="3113" w:type="dxa"/>
            <w:tcBorders>
              <w:left w:val="single" w:sz="4" w:space="0" w:color="000000"/>
              <w:bottom w:val="single" w:sz="4" w:space="0" w:color="000000"/>
            </w:tcBorders>
            <w:tcMar>
              <w:top w:w="55" w:type="dxa"/>
              <w:left w:w="55" w:type="dxa"/>
              <w:bottom w:w="55" w:type="dxa"/>
              <w:right w:w="55" w:type="dxa"/>
            </w:tcMar>
          </w:tcPr>
          <w:p w14:paraId="1B374A39" w14:textId="77777777" w:rsidR="003F7AB7" w:rsidRPr="003F7AB7" w:rsidRDefault="003F7AB7" w:rsidP="002641FA">
            <w:pPr>
              <w:widowControl w:val="0"/>
              <w:spacing w:after="0" w:line="240" w:lineRule="auto"/>
              <w:rPr>
                <w:rFonts w:asciiTheme="minorHAnsi" w:eastAsia="Liberation Serif" w:hAnsiTheme="minorHAnsi" w:cstheme="minorHAnsi"/>
                <w:color w:val="000000"/>
                <w:lang w:val="de-DE"/>
              </w:rPr>
            </w:pPr>
            <w:r w:rsidRPr="003F7AB7">
              <w:rPr>
                <w:rFonts w:asciiTheme="minorHAnsi" w:eastAsia="Liberation Serif" w:hAnsiTheme="minorHAnsi" w:cstheme="minorHAnsi"/>
                <w:color w:val="000000"/>
                <w:lang w:val="de-DE"/>
              </w:rPr>
              <w:t>Transport zum Einzelhandel (Supermärkte) in einem großen Lastwagen, 150 km</w:t>
            </w:r>
          </w:p>
        </w:tc>
        <w:tc>
          <w:tcPr>
            <w:tcW w:w="1990" w:type="dxa"/>
            <w:tcBorders>
              <w:left w:val="single" w:sz="4" w:space="0" w:color="000000"/>
              <w:bottom w:val="single" w:sz="4" w:space="0" w:color="000000"/>
            </w:tcBorders>
            <w:tcMar>
              <w:top w:w="55" w:type="dxa"/>
              <w:left w:w="55" w:type="dxa"/>
              <w:bottom w:w="55" w:type="dxa"/>
              <w:right w:w="55" w:type="dxa"/>
            </w:tcMar>
          </w:tcPr>
          <w:p w14:paraId="33271A6A" w14:textId="77777777" w:rsidR="003F7AB7" w:rsidRPr="003F7AB7" w:rsidRDefault="003F7AB7" w:rsidP="002641FA">
            <w:pPr>
              <w:widowControl w:val="0"/>
              <w:spacing w:after="0" w:line="240" w:lineRule="auto"/>
              <w:rPr>
                <w:rFonts w:asciiTheme="minorHAnsi" w:eastAsia="Liberation Serif" w:hAnsiTheme="minorHAnsi" w:cstheme="minorHAnsi"/>
                <w:color w:val="000000"/>
              </w:rPr>
            </w:pPr>
            <w:r w:rsidRPr="003F7AB7">
              <w:rPr>
                <w:rFonts w:asciiTheme="minorHAnsi" w:eastAsia="Liberation Serif" w:hAnsiTheme="minorHAnsi" w:cstheme="minorHAnsi"/>
                <w:color w:val="000000"/>
              </w:rPr>
              <w:t>0.207</w:t>
            </w:r>
          </w:p>
        </w:tc>
        <w:tc>
          <w:tcPr>
            <w:tcW w:w="3008" w:type="dxa"/>
            <w:tcBorders>
              <w:left w:val="single" w:sz="4" w:space="0" w:color="000000"/>
              <w:bottom w:val="single" w:sz="4" w:space="0" w:color="000000"/>
            </w:tcBorders>
            <w:tcMar>
              <w:top w:w="55" w:type="dxa"/>
              <w:left w:w="55" w:type="dxa"/>
              <w:bottom w:w="55" w:type="dxa"/>
              <w:right w:w="55" w:type="dxa"/>
            </w:tcMar>
          </w:tcPr>
          <w:p w14:paraId="7E2D26B3" w14:textId="77777777" w:rsidR="003F7AB7" w:rsidRPr="003F7AB7" w:rsidRDefault="003F7AB7" w:rsidP="002641FA">
            <w:pPr>
              <w:widowControl w:val="0"/>
              <w:spacing w:after="0" w:line="240" w:lineRule="auto"/>
              <w:rPr>
                <w:rFonts w:asciiTheme="minorHAnsi" w:eastAsia="Liberation Serif" w:hAnsiTheme="minorHAnsi" w:cstheme="minorHAnsi"/>
                <w:color w:val="000000"/>
                <w:lang w:val="de-DE"/>
              </w:rPr>
            </w:pPr>
            <w:r w:rsidRPr="003F7AB7">
              <w:rPr>
                <w:rFonts w:asciiTheme="minorHAnsi" w:eastAsia="Liberation Serif" w:hAnsiTheme="minorHAnsi" w:cstheme="minorHAnsi"/>
                <w:color w:val="000000"/>
                <w:lang w:val="de-DE"/>
              </w:rPr>
              <w:t>Transport zum Einzelhandel (Supermärkte) in einem großen Lastwagen, 150 km</w:t>
            </w:r>
          </w:p>
        </w:tc>
        <w:tc>
          <w:tcPr>
            <w:tcW w:w="2095" w:type="dxa"/>
            <w:tcBorders>
              <w:left w:val="single" w:sz="4" w:space="0" w:color="000000"/>
              <w:bottom w:val="single" w:sz="4" w:space="0" w:color="000000"/>
              <w:right w:val="single" w:sz="4" w:space="0" w:color="000000"/>
            </w:tcBorders>
            <w:tcMar>
              <w:top w:w="55" w:type="dxa"/>
              <w:left w:w="55" w:type="dxa"/>
              <w:bottom w:w="55" w:type="dxa"/>
              <w:right w:w="55" w:type="dxa"/>
            </w:tcMar>
          </w:tcPr>
          <w:p w14:paraId="2532AB32" w14:textId="77777777" w:rsidR="003F7AB7" w:rsidRPr="003F7AB7" w:rsidRDefault="003F7AB7" w:rsidP="002641FA">
            <w:pPr>
              <w:widowControl w:val="0"/>
              <w:spacing w:after="0" w:line="240" w:lineRule="auto"/>
              <w:rPr>
                <w:rFonts w:asciiTheme="minorHAnsi" w:eastAsia="Liberation Serif" w:hAnsiTheme="minorHAnsi" w:cstheme="minorHAnsi"/>
                <w:color w:val="000000"/>
              </w:rPr>
            </w:pPr>
            <w:r w:rsidRPr="003F7AB7">
              <w:rPr>
                <w:rFonts w:asciiTheme="minorHAnsi" w:eastAsia="Liberation Serif" w:hAnsiTheme="minorHAnsi" w:cstheme="minorHAnsi"/>
                <w:color w:val="000000"/>
              </w:rPr>
              <w:t>0.207</w:t>
            </w:r>
          </w:p>
        </w:tc>
      </w:tr>
      <w:tr w:rsidR="003F7AB7" w:rsidRPr="003F7AB7" w14:paraId="2A338B8D" w14:textId="77777777" w:rsidTr="002641FA">
        <w:tc>
          <w:tcPr>
            <w:tcW w:w="3113" w:type="dxa"/>
            <w:tcBorders>
              <w:left w:val="single" w:sz="4" w:space="0" w:color="000000"/>
              <w:bottom w:val="single" w:sz="4" w:space="0" w:color="000000"/>
            </w:tcBorders>
            <w:tcMar>
              <w:top w:w="55" w:type="dxa"/>
              <w:left w:w="55" w:type="dxa"/>
              <w:bottom w:w="55" w:type="dxa"/>
              <w:right w:w="55" w:type="dxa"/>
            </w:tcMar>
          </w:tcPr>
          <w:p w14:paraId="2837B6A8" w14:textId="02AA7DBE" w:rsidR="003F7AB7" w:rsidRPr="003F7AB7" w:rsidRDefault="003F7AB7" w:rsidP="002641FA">
            <w:pPr>
              <w:widowControl w:val="0"/>
              <w:spacing w:after="0" w:line="240" w:lineRule="auto"/>
              <w:rPr>
                <w:rFonts w:asciiTheme="minorHAnsi" w:eastAsia="Liberation Serif" w:hAnsiTheme="minorHAnsi" w:cstheme="minorHAnsi"/>
                <w:color w:val="000000"/>
              </w:rPr>
            </w:pPr>
            <w:r w:rsidRPr="003F7AB7">
              <w:rPr>
                <w:rFonts w:asciiTheme="minorHAnsi" w:eastAsia="Liberation Serif" w:hAnsiTheme="minorHAnsi" w:cstheme="minorHAnsi"/>
                <w:color w:val="000000"/>
              </w:rPr>
              <w:t>Kühlung im Lkw 9</w:t>
            </w:r>
            <w:r w:rsidR="00860364">
              <w:rPr>
                <w:rFonts w:asciiTheme="minorHAnsi" w:eastAsia="Liberation Serif" w:hAnsiTheme="minorHAnsi" w:cstheme="minorHAnsi"/>
                <w:color w:val="000000"/>
              </w:rPr>
              <w:t>5</w:t>
            </w:r>
            <w:r w:rsidRPr="003F7AB7">
              <w:rPr>
                <w:rFonts w:asciiTheme="minorHAnsi" w:eastAsia="Liberation Serif" w:hAnsiTheme="minorHAnsi" w:cstheme="minorHAnsi"/>
                <w:color w:val="000000"/>
              </w:rPr>
              <w:t xml:space="preserve"> km</w:t>
            </w:r>
            <w:r w:rsidR="00860364">
              <w:rPr>
                <w:rFonts w:asciiTheme="minorHAnsi" w:eastAsia="Liberation Serif" w:hAnsiTheme="minorHAnsi" w:cstheme="minorHAnsi"/>
                <w:color w:val="000000"/>
              </w:rPr>
              <w:t xml:space="preserve"> *</w:t>
            </w:r>
          </w:p>
        </w:tc>
        <w:tc>
          <w:tcPr>
            <w:tcW w:w="1990" w:type="dxa"/>
            <w:tcBorders>
              <w:left w:val="single" w:sz="4" w:space="0" w:color="000000"/>
              <w:bottom w:val="single" w:sz="4" w:space="0" w:color="000000"/>
            </w:tcBorders>
            <w:tcMar>
              <w:top w:w="55" w:type="dxa"/>
              <w:left w:w="55" w:type="dxa"/>
              <w:bottom w:w="55" w:type="dxa"/>
              <w:right w:w="55" w:type="dxa"/>
            </w:tcMar>
          </w:tcPr>
          <w:p w14:paraId="7C6724B8" w14:textId="1EAF9218" w:rsidR="003F7AB7" w:rsidRPr="003F7AB7" w:rsidRDefault="003F7AB7" w:rsidP="002641FA">
            <w:pPr>
              <w:widowControl w:val="0"/>
              <w:spacing w:after="0" w:line="240" w:lineRule="auto"/>
              <w:rPr>
                <w:rFonts w:asciiTheme="minorHAnsi" w:eastAsia="Liberation Serif" w:hAnsiTheme="minorHAnsi" w:cstheme="minorHAnsi"/>
                <w:color w:val="000000"/>
              </w:rPr>
            </w:pPr>
            <w:r w:rsidRPr="003F7AB7">
              <w:rPr>
                <w:rFonts w:asciiTheme="minorHAnsi" w:eastAsia="Liberation Serif" w:hAnsiTheme="minorHAnsi" w:cstheme="minorHAnsi"/>
                <w:color w:val="000000"/>
              </w:rPr>
              <w:t>0.</w:t>
            </w:r>
            <w:r w:rsidR="00860364">
              <w:rPr>
                <w:rFonts w:asciiTheme="minorHAnsi" w:eastAsia="Liberation Serif" w:hAnsiTheme="minorHAnsi" w:cstheme="minorHAnsi"/>
                <w:color w:val="000000"/>
              </w:rPr>
              <w:t>028</w:t>
            </w:r>
          </w:p>
        </w:tc>
        <w:tc>
          <w:tcPr>
            <w:tcW w:w="3008" w:type="dxa"/>
            <w:tcBorders>
              <w:left w:val="single" w:sz="4" w:space="0" w:color="000000"/>
              <w:bottom w:val="single" w:sz="4" w:space="0" w:color="000000"/>
            </w:tcBorders>
            <w:tcMar>
              <w:top w:w="55" w:type="dxa"/>
              <w:left w:w="55" w:type="dxa"/>
              <w:bottom w:w="55" w:type="dxa"/>
              <w:right w:w="55" w:type="dxa"/>
            </w:tcMar>
          </w:tcPr>
          <w:p w14:paraId="1BF890F2" w14:textId="6B23C32B" w:rsidR="003F7AB7" w:rsidRPr="003F7AB7" w:rsidRDefault="003F7AB7" w:rsidP="002641FA">
            <w:pPr>
              <w:widowControl w:val="0"/>
              <w:spacing w:after="0" w:line="240" w:lineRule="auto"/>
              <w:rPr>
                <w:rFonts w:asciiTheme="minorHAnsi" w:eastAsia="Liberation Serif" w:hAnsiTheme="minorHAnsi" w:cstheme="minorHAnsi"/>
                <w:color w:val="000000"/>
              </w:rPr>
            </w:pPr>
            <w:r w:rsidRPr="003F7AB7">
              <w:rPr>
                <w:rFonts w:asciiTheme="minorHAnsi" w:eastAsia="Liberation Serif" w:hAnsiTheme="minorHAnsi" w:cstheme="minorHAnsi"/>
                <w:color w:val="000000"/>
              </w:rPr>
              <w:t xml:space="preserve">Kühlung im Lkw </w:t>
            </w:r>
            <w:r w:rsidR="00860364">
              <w:rPr>
                <w:rFonts w:asciiTheme="minorHAnsi" w:eastAsia="Liberation Serif" w:hAnsiTheme="minorHAnsi" w:cstheme="minorHAnsi"/>
                <w:color w:val="000000"/>
              </w:rPr>
              <w:t>175</w:t>
            </w:r>
            <w:r w:rsidRPr="003F7AB7">
              <w:rPr>
                <w:rFonts w:asciiTheme="minorHAnsi" w:eastAsia="Liberation Serif" w:hAnsiTheme="minorHAnsi" w:cstheme="minorHAnsi"/>
                <w:color w:val="000000"/>
              </w:rPr>
              <w:t xml:space="preserve"> km</w:t>
            </w:r>
            <w:r w:rsidR="00860364">
              <w:rPr>
                <w:rFonts w:asciiTheme="minorHAnsi" w:eastAsia="Liberation Serif" w:hAnsiTheme="minorHAnsi" w:cstheme="minorHAnsi"/>
                <w:color w:val="000000"/>
              </w:rPr>
              <w:t xml:space="preserve"> *</w:t>
            </w:r>
          </w:p>
        </w:tc>
        <w:tc>
          <w:tcPr>
            <w:tcW w:w="2095" w:type="dxa"/>
            <w:tcBorders>
              <w:left w:val="single" w:sz="4" w:space="0" w:color="000000"/>
              <w:bottom w:val="single" w:sz="4" w:space="0" w:color="000000"/>
              <w:right w:val="single" w:sz="4" w:space="0" w:color="000000"/>
            </w:tcBorders>
            <w:tcMar>
              <w:top w:w="55" w:type="dxa"/>
              <w:left w:w="55" w:type="dxa"/>
              <w:bottom w:w="55" w:type="dxa"/>
              <w:right w:w="55" w:type="dxa"/>
            </w:tcMar>
          </w:tcPr>
          <w:p w14:paraId="29DD4F2F" w14:textId="28D187F4" w:rsidR="003F7AB7" w:rsidRPr="003F7AB7" w:rsidRDefault="003F7AB7" w:rsidP="002641FA">
            <w:pPr>
              <w:widowControl w:val="0"/>
              <w:spacing w:after="0" w:line="240" w:lineRule="auto"/>
              <w:rPr>
                <w:rFonts w:asciiTheme="minorHAnsi" w:eastAsia="Liberation Serif" w:hAnsiTheme="minorHAnsi" w:cstheme="minorHAnsi"/>
                <w:color w:val="000000"/>
              </w:rPr>
            </w:pPr>
            <w:r w:rsidRPr="003F7AB7">
              <w:rPr>
                <w:rFonts w:asciiTheme="minorHAnsi" w:eastAsia="Liberation Serif" w:hAnsiTheme="minorHAnsi" w:cstheme="minorHAnsi"/>
                <w:color w:val="000000"/>
              </w:rPr>
              <w:t>0.</w:t>
            </w:r>
            <w:r w:rsidR="00860364">
              <w:rPr>
                <w:rFonts w:asciiTheme="minorHAnsi" w:eastAsia="Liberation Serif" w:hAnsiTheme="minorHAnsi" w:cstheme="minorHAnsi"/>
                <w:color w:val="000000"/>
              </w:rPr>
              <w:t>055</w:t>
            </w:r>
          </w:p>
        </w:tc>
      </w:tr>
      <w:tr w:rsidR="003F7AB7" w:rsidRPr="003F7AB7" w14:paraId="53D25113" w14:textId="77777777" w:rsidTr="002641FA">
        <w:tc>
          <w:tcPr>
            <w:tcW w:w="3113" w:type="dxa"/>
            <w:tcBorders>
              <w:left w:val="single" w:sz="4" w:space="0" w:color="000000"/>
              <w:bottom w:val="single" w:sz="4" w:space="0" w:color="000000"/>
            </w:tcBorders>
            <w:tcMar>
              <w:top w:w="55" w:type="dxa"/>
              <w:left w:w="55" w:type="dxa"/>
              <w:bottom w:w="55" w:type="dxa"/>
              <w:right w:w="55" w:type="dxa"/>
            </w:tcMar>
          </w:tcPr>
          <w:p w14:paraId="167D7305" w14:textId="77777777" w:rsidR="003F7AB7" w:rsidRPr="003F7AB7" w:rsidRDefault="003F7AB7" w:rsidP="002641FA">
            <w:pPr>
              <w:widowControl w:val="0"/>
              <w:spacing w:after="0" w:line="240" w:lineRule="auto"/>
              <w:rPr>
                <w:rFonts w:asciiTheme="minorHAnsi" w:eastAsia="Liberation Serif" w:hAnsiTheme="minorHAnsi" w:cstheme="minorHAnsi"/>
                <w:color w:val="000000"/>
                <w:lang w:val="de-DE"/>
              </w:rPr>
            </w:pPr>
            <w:r w:rsidRPr="003F7AB7">
              <w:rPr>
                <w:rFonts w:asciiTheme="minorHAnsi" w:eastAsia="Liberation Serif" w:hAnsiTheme="minorHAnsi" w:cstheme="minorHAnsi"/>
                <w:color w:val="000000"/>
                <w:lang w:val="de-DE"/>
              </w:rPr>
              <w:t>Einkaufen mit dem Privatwagen, 6 km</w:t>
            </w:r>
          </w:p>
        </w:tc>
        <w:tc>
          <w:tcPr>
            <w:tcW w:w="1990" w:type="dxa"/>
            <w:tcBorders>
              <w:left w:val="single" w:sz="4" w:space="0" w:color="000000"/>
              <w:bottom w:val="single" w:sz="4" w:space="0" w:color="000000"/>
            </w:tcBorders>
            <w:tcMar>
              <w:top w:w="55" w:type="dxa"/>
              <w:left w:w="55" w:type="dxa"/>
              <w:bottom w:w="55" w:type="dxa"/>
              <w:right w:w="55" w:type="dxa"/>
            </w:tcMar>
          </w:tcPr>
          <w:p w14:paraId="65B255A4" w14:textId="77777777" w:rsidR="003F7AB7" w:rsidRPr="003F7AB7" w:rsidRDefault="003F7AB7" w:rsidP="002641FA">
            <w:pPr>
              <w:widowControl w:val="0"/>
              <w:spacing w:after="0" w:line="240" w:lineRule="auto"/>
              <w:rPr>
                <w:rFonts w:asciiTheme="minorHAnsi" w:eastAsia="Liberation Serif" w:hAnsiTheme="minorHAnsi" w:cstheme="minorHAnsi"/>
                <w:color w:val="000000"/>
              </w:rPr>
            </w:pPr>
            <w:r w:rsidRPr="003F7AB7">
              <w:rPr>
                <w:rFonts w:asciiTheme="minorHAnsi" w:eastAsia="Liberation Serif" w:hAnsiTheme="minorHAnsi" w:cstheme="minorHAnsi"/>
                <w:color w:val="000000"/>
              </w:rPr>
              <w:t>1.150</w:t>
            </w:r>
          </w:p>
        </w:tc>
        <w:tc>
          <w:tcPr>
            <w:tcW w:w="3008" w:type="dxa"/>
            <w:tcBorders>
              <w:left w:val="single" w:sz="4" w:space="0" w:color="000000"/>
              <w:bottom w:val="single" w:sz="4" w:space="0" w:color="000000"/>
            </w:tcBorders>
            <w:tcMar>
              <w:top w:w="55" w:type="dxa"/>
              <w:left w:w="55" w:type="dxa"/>
              <w:bottom w:w="55" w:type="dxa"/>
              <w:right w:w="55" w:type="dxa"/>
            </w:tcMar>
          </w:tcPr>
          <w:p w14:paraId="058C51B8" w14:textId="77777777" w:rsidR="003F7AB7" w:rsidRPr="003F7AB7" w:rsidRDefault="003F7AB7" w:rsidP="002641FA">
            <w:pPr>
              <w:widowControl w:val="0"/>
              <w:spacing w:after="0" w:line="240" w:lineRule="auto"/>
              <w:rPr>
                <w:rFonts w:asciiTheme="minorHAnsi" w:eastAsia="Liberation Serif" w:hAnsiTheme="minorHAnsi" w:cstheme="minorHAnsi"/>
                <w:color w:val="000000"/>
                <w:lang w:val="de-DE"/>
              </w:rPr>
            </w:pPr>
            <w:r w:rsidRPr="003F7AB7">
              <w:rPr>
                <w:rFonts w:asciiTheme="minorHAnsi" w:eastAsia="Liberation Serif" w:hAnsiTheme="minorHAnsi" w:cstheme="minorHAnsi"/>
                <w:color w:val="000000"/>
                <w:lang w:val="de-DE"/>
              </w:rPr>
              <w:t>Einkaufen mit dem Privatwagen, 6 km</w:t>
            </w:r>
          </w:p>
        </w:tc>
        <w:tc>
          <w:tcPr>
            <w:tcW w:w="2095" w:type="dxa"/>
            <w:tcBorders>
              <w:left w:val="single" w:sz="4" w:space="0" w:color="000000"/>
              <w:bottom w:val="single" w:sz="4" w:space="0" w:color="000000"/>
              <w:right w:val="single" w:sz="4" w:space="0" w:color="000000"/>
            </w:tcBorders>
            <w:tcMar>
              <w:top w:w="55" w:type="dxa"/>
              <w:left w:w="55" w:type="dxa"/>
              <w:bottom w:w="55" w:type="dxa"/>
              <w:right w:w="55" w:type="dxa"/>
            </w:tcMar>
          </w:tcPr>
          <w:p w14:paraId="7327AADA" w14:textId="77777777" w:rsidR="003F7AB7" w:rsidRPr="003F7AB7" w:rsidRDefault="003F7AB7" w:rsidP="002641FA">
            <w:pPr>
              <w:widowControl w:val="0"/>
              <w:spacing w:after="0" w:line="240" w:lineRule="auto"/>
              <w:rPr>
                <w:rFonts w:asciiTheme="minorHAnsi" w:eastAsia="Liberation Serif" w:hAnsiTheme="minorHAnsi" w:cstheme="minorHAnsi"/>
                <w:color w:val="000000"/>
              </w:rPr>
            </w:pPr>
            <w:r w:rsidRPr="003F7AB7">
              <w:rPr>
                <w:rFonts w:asciiTheme="minorHAnsi" w:eastAsia="Liberation Serif" w:hAnsiTheme="minorHAnsi" w:cstheme="minorHAnsi"/>
                <w:color w:val="000000"/>
              </w:rPr>
              <w:t>1.150</w:t>
            </w:r>
          </w:p>
        </w:tc>
      </w:tr>
      <w:tr w:rsidR="003F7AB7" w:rsidRPr="003F7AB7" w14:paraId="7E031FBA" w14:textId="77777777" w:rsidTr="002641FA">
        <w:tc>
          <w:tcPr>
            <w:tcW w:w="3113" w:type="dxa"/>
            <w:tcBorders>
              <w:left w:val="single" w:sz="4" w:space="0" w:color="000000"/>
              <w:bottom w:val="single" w:sz="4" w:space="0" w:color="000000"/>
            </w:tcBorders>
            <w:tcMar>
              <w:top w:w="55" w:type="dxa"/>
              <w:left w:w="55" w:type="dxa"/>
              <w:bottom w:w="55" w:type="dxa"/>
              <w:right w:w="55" w:type="dxa"/>
            </w:tcMar>
          </w:tcPr>
          <w:p w14:paraId="467D24B0" w14:textId="77777777" w:rsidR="003F7AB7" w:rsidRPr="003F7AB7" w:rsidRDefault="003F7AB7" w:rsidP="002641FA">
            <w:pPr>
              <w:widowControl w:val="0"/>
              <w:spacing w:after="0" w:line="240" w:lineRule="auto"/>
              <w:rPr>
                <w:rFonts w:asciiTheme="minorHAnsi" w:eastAsia="Liberation Serif" w:hAnsiTheme="minorHAnsi" w:cstheme="minorHAnsi"/>
                <w:color w:val="000000"/>
              </w:rPr>
            </w:pPr>
            <w:r w:rsidRPr="003F7AB7">
              <w:rPr>
                <w:rFonts w:asciiTheme="minorHAnsi" w:eastAsia="Liberation Serif" w:hAnsiTheme="minorHAnsi" w:cstheme="minorHAnsi"/>
                <w:color w:val="000000"/>
              </w:rPr>
              <w:t>Gesamtbetrag</w:t>
            </w:r>
          </w:p>
        </w:tc>
        <w:tc>
          <w:tcPr>
            <w:tcW w:w="1990" w:type="dxa"/>
            <w:tcBorders>
              <w:left w:val="single" w:sz="4" w:space="0" w:color="000000"/>
              <w:bottom w:val="single" w:sz="4" w:space="0" w:color="000000"/>
            </w:tcBorders>
            <w:tcMar>
              <w:top w:w="55" w:type="dxa"/>
              <w:left w:w="55" w:type="dxa"/>
              <w:bottom w:w="55" w:type="dxa"/>
              <w:right w:w="55" w:type="dxa"/>
            </w:tcMar>
          </w:tcPr>
          <w:p w14:paraId="49F54529" w14:textId="5F48A738" w:rsidR="003F7AB7" w:rsidRPr="003F7AB7" w:rsidRDefault="003F7AB7" w:rsidP="002641FA">
            <w:pPr>
              <w:widowControl w:val="0"/>
              <w:spacing w:after="0" w:line="240" w:lineRule="auto"/>
              <w:rPr>
                <w:rFonts w:asciiTheme="minorHAnsi" w:eastAsia="Liberation Serif" w:hAnsiTheme="minorHAnsi" w:cstheme="minorHAnsi"/>
                <w:i/>
                <w:color w:val="3333FF"/>
              </w:rPr>
            </w:pPr>
          </w:p>
          <w:p w14:paraId="616B0BD6" w14:textId="77777777" w:rsidR="003F7AB7" w:rsidRPr="003F7AB7" w:rsidRDefault="003F7AB7" w:rsidP="002641FA">
            <w:pPr>
              <w:widowControl w:val="0"/>
              <w:spacing w:after="0" w:line="240" w:lineRule="auto"/>
              <w:rPr>
                <w:rFonts w:asciiTheme="minorHAnsi" w:eastAsia="Liberation Serif" w:hAnsiTheme="minorHAnsi" w:cstheme="minorHAnsi"/>
                <w:i/>
                <w:color w:val="3333FF"/>
              </w:rPr>
            </w:pPr>
          </w:p>
        </w:tc>
        <w:tc>
          <w:tcPr>
            <w:tcW w:w="3008" w:type="dxa"/>
            <w:tcBorders>
              <w:left w:val="single" w:sz="4" w:space="0" w:color="000000"/>
              <w:bottom w:val="single" w:sz="4" w:space="0" w:color="000000"/>
            </w:tcBorders>
            <w:tcMar>
              <w:top w:w="55" w:type="dxa"/>
              <w:left w:w="55" w:type="dxa"/>
              <w:bottom w:w="55" w:type="dxa"/>
              <w:right w:w="55" w:type="dxa"/>
            </w:tcMar>
          </w:tcPr>
          <w:p w14:paraId="62B1F7B1" w14:textId="77777777" w:rsidR="003F7AB7" w:rsidRPr="003F7AB7" w:rsidRDefault="003F7AB7" w:rsidP="002641FA">
            <w:pPr>
              <w:widowControl w:val="0"/>
              <w:spacing w:after="0" w:line="240" w:lineRule="auto"/>
              <w:rPr>
                <w:rFonts w:asciiTheme="minorHAnsi" w:eastAsia="Liberation Serif" w:hAnsiTheme="minorHAnsi" w:cstheme="minorHAnsi"/>
                <w:color w:val="000000"/>
              </w:rPr>
            </w:pPr>
            <w:r w:rsidRPr="003F7AB7">
              <w:rPr>
                <w:rFonts w:asciiTheme="minorHAnsi" w:eastAsia="Liberation Serif" w:hAnsiTheme="minorHAnsi" w:cstheme="minorHAnsi"/>
                <w:color w:val="000000"/>
              </w:rPr>
              <w:t>Gesamtbetrag</w:t>
            </w:r>
          </w:p>
        </w:tc>
        <w:tc>
          <w:tcPr>
            <w:tcW w:w="2095" w:type="dxa"/>
            <w:tcBorders>
              <w:left w:val="single" w:sz="4" w:space="0" w:color="000000"/>
              <w:bottom w:val="single" w:sz="4" w:space="0" w:color="000000"/>
              <w:right w:val="single" w:sz="4" w:space="0" w:color="000000"/>
            </w:tcBorders>
            <w:tcMar>
              <w:top w:w="55" w:type="dxa"/>
              <w:left w:w="55" w:type="dxa"/>
              <w:bottom w:w="55" w:type="dxa"/>
              <w:right w:w="55" w:type="dxa"/>
            </w:tcMar>
          </w:tcPr>
          <w:p w14:paraId="6078312B" w14:textId="77777777" w:rsidR="003F7AB7" w:rsidRPr="003F7AB7" w:rsidRDefault="003F7AB7" w:rsidP="002641FA">
            <w:pPr>
              <w:widowControl w:val="0"/>
              <w:spacing w:after="0" w:line="240" w:lineRule="auto"/>
              <w:rPr>
                <w:rFonts w:asciiTheme="minorHAnsi" w:eastAsia="Liberation Serif" w:hAnsiTheme="minorHAnsi" w:cstheme="minorHAnsi"/>
                <w:i/>
                <w:color w:val="3333FF"/>
              </w:rPr>
            </w:pPr>
          </w:p>
        </w:tc>
      </w:tr>
    </w:tbl>
    <w:p w14:paraId="30F68AAC" w14:textId="77777777" w:rsidR="00B3783E" w:rsidRDefault="00B3783E" w:rsidP="00AD26BC">
      <w:pPr>
        <w:spacing w:after="0"/>
        <w:rPr>
          <w:b/>
          <w:bCs/>
          <w:sz w:val="20"/>
          <w:szCs w:val="20"/>
          <w:lang w:val="en-GB"/>
        </w:rPr>
      </w:pPr>
    </w:p>
    <w:p w14:paraId="155D76D9" w14:textId="560332A5" w:rsidR="009063F7" w:rsidRDefault="003F7AB7" w:rsidP="00AD26BC">
      <w:pPr>
        <w:spacing w:after="0"/>
        <w:rPr>
          <w:sz w:val="20"/>
          <w:szCs w:val="20"/>
        </w:rPr>
      </w:pPr>
      <w:r w:rsidRPr="003F7AB7">
        <w:rPr>
          <w:b/>
          <w:bCs/>
          <w:sz w:val="20"/>
          <w:szCs w:val="20"/>
        </w:rPr>
        <w:t>Tabelle</w:t>
      </w:r>
      <w:r w:rsidR="00B3783E" w:rsidRPr="003F7AB7">
        <w:rPr>
          <w:b/>
          <w:bCs/>
          <w:sz w:val="20"/>
          <w:szCs w:val="20"/>
        </w:rPr>
        <w:t xml:space="preserve"> 1: </w:t>
      </w:r>
      <w:r w:rsidR="00B3783E" w:rsidRPr="003F7AB7">
        <w:rPr>
          <w:sz w:val="20"/>
          <w:szCs w:val="20"/>
        </w:rPr>
        <w:t xml:space="preserve">“Food </w:t>
      </w:r>
      <w:r w:rsidRPr="003F7AB7">
        <w:rPr>
          <w:sz w:val="20"/>
          <w:szCs w:val="20"/>
        </w:rPr>
        <w:t>M</w:t>
      </w:r>
      <w:r w:rsidR="00B3783E" w:rsidRPr="003F7AB7">
        <w:rPr>
          <w:sz w:val="20"/>
          <w:szCs w:val="20"/>
        </w:rPr>
        <w:t xml:space="preserve">iles” </w:t>
      </w:r>
      <w:r w:rsidRPr="003F7AB7">
        <w:rPr>
          <w:sz w:val="20"/>
          <w:szCs w:val="20"/>
        </w:rPr>
        <w:t>–</w:t>
      </w:r>
      <w:r w:rsidR="00B3783E" w:rsidRPr="003F7AB7">
        <w:rPr>
          <w:sz w:val="20"/>
          <w:szCs w:val="20"/>
        </w:rPr>
        <w:t xml:space="preserve"> </w:t>
      </w:r>
      <w:r w:rsidRPr="003F7AB7">
        <w:rPr>
          <w:sz w:val="20"/>
          <w:szCs w:val="20"/>
        </w:rPr>
        <w:t>Primärenergiebedarf pro kg Äp</w:t>
      </w:r>
      <w:r>
        <w:rPr>
          <w:sz w:val="20"/>
          <w:szCs w:val="20"/>
        </w:rPr>
        <w:t>fel im April</w:t>
      </w:r>
    </w:p>
    <w:p w14:paraId="53BABEAE" w14:textId="4FC3DE4E" w:rsidR="00860364" w:rsidRPr="00860364" w:rsidRDefault="00860364" w:rsidP="00860364">
      <w:pPr>
        <w:spacing w:after="0"/>
        <w:rPr>
          <w:sz w:val="20"/>
          <w:szCs w:val="20"/>
        </w:rPr>
      </w:pPr>
      <w:r w:rsidRPr="00860364">
        <w:rPr>
          <w:sz w:val="20"/>
          <w:szCs w:val="20"/>
        </w:rPr>
        <w:t xml:space="preserve">* Annahme: </w:t>
      </w:r>
      <w:r>
        <w:rPr>
          <w:sz w:val="20"/>
          <w:szCs w:val="20"/>
        </w:rPr>
        <w:t>Die Hälfte der Strecke wird in einem gekühlten Lastwagen zurückgelegt.</w:t>
      </w:r>
    </w:p>
    <w:p w14:paraId="3DA5267E" w14:textId="3107A137" w:rsidR="009063F7" w:rsidRPr="00860364" w:rsidRDefault="003F7AB7" w:rsidP="00AD26BC">
      <w:pPr>
        <w:spacing w:after="0"/>
        <w:rPr>
          <w:color w:val="808080" w:themeColor="background1" w:themeShade="80"/>
          <w:sz w:val="20"/>
          <w:szCs w:val="20"/>
        </w:rPr>
      </w:pPr>
      <w:r w:rsidRPr="00860364">
        <w:rPr>
          <w:color w:val="808080" w:themeColor="background1" w:themeShade="80"/>
          <w:sz w:val="20"/>
          <w:szCs w:val="20"/>
        </w:rPr>
        <w:t>Quelle</w:t>
      </w:r>
      <w:r w:rsidR="009063F7" w:rsidRPr="00860364">
        <w:rPr>
          <w:color w:val="808080" w:themeColor="background1" w:themeShade="80"/>
          <w:sz w:val="20"/>
          <w:szCs w:val="20"/>
        </w:rPr>
        <w:t>: M. Blanke; B. Burdick (2005): Food (miles) for Thought, ESPR12(3) 125-127 (</w:t>
      </w:r>
      <w:r w:rsidRPr="00860364">
        <w:rPr>
          <w:color w:val="808080" w:themeColor="background1" w:themeShade="80"/>
          <w:sz w:val="20"/>
          <w:szCs w:val="20"/>
        </w:rPr>
        <w:t>geändert und vereinfacht</w:t>
      </w:r>
      <w:r w:rsidR="009063F7" w:rsidRPr="00860364">
        <w:rPr>
          <w:color w:val="808080" w:themeColor="background1" w:themeShade="80"/>
          <w:sz w:val="20"/>
          <w:szCs w:val="20"/>
        </w:rPr>
        <w:t>)</w:t>
      </w:r>
    </w:p>
    <w:p w14:paraId="2508AF79" w14:textId="77777777" w:rsidR="005316AD" w:rsidRPr="00860364" w:rsidRDefault="005316AD" w:rsidP="00AD26BC">
      <w:pPr>
        <w:spacing w:after="0"/>
        <w:rPr>
          <w:sz w:val="22"/>
          <w:szCs w:val="22"/>
        </w:rPr>
      </w:pPr>
    </w:p>
    <w:sectPr w:rsidR="005316AD" w:rsidRPr="00860364" w:rsidSect="002323D9">
      <w:headerReference w:type="default" r:id="rId9"/>
      <w:headerReference w:type="first" r:id="rId10"/>
      <w:footerReference w:type="first" r:id="rId11"/>
      <w:pgSz w:w="11906" w:h="16838"/>
      <w:pgMar w:top="1418" w:right="1276" w:bottom="1134" w:left="992"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32AD5" w14:textId="77777777" w:rsidR="009063F7" w:rsidRDefault="009063F7" w:rsidP="003160A6">
      <w:r>
        <w:separator/>
      </w:r>
    </w:p>
  </w:endnote>
  <w:endnote w:type="continuationSeparator" w:id="0">
    <w:p w14:paraId="4A32CF80" w14:textId="77777777" w:rsidR="009063F7" w:rsidRDefault="009063F7" w:rsidP="00316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erif">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ED5CD" w14:textId="77777777" w:rsidR="009E1278" w:rsidRPr="007802A9" w:rsidRDefault="009E1278" w:rsidP="00DA0AA6">
    <w:pPr>
      <w:pStyle w:val="Fuzeile"/>
      <w:framePr w:w="366" w:h="296" w:hRule="exact" w:wrap="notBeside" w:vAnchor="page" w:hAnchor="page" w:x="10997" w:y="16042" w:anchorLock="1"/>
      <w:jc w:val="center"/>
      <w:rPr>
        <w:rStyle w:val="Seitenzahl"/>
        <w:b/>
        <w:color w:val="FFFFFF"/>
        <w:sz w:val="19"/>
        <w:szCs w:val="19"/>
      </w:rPr>
    </w:pPr>
    <w:r w:rsidRPr="007802A9">
      <w:rPr>
        <w:rStyle w:val="Seitenzahl"/>
        <w:b/>
        <w:color w:val="FFFFFF"/>
        <w:sz w:val="19"/>
        <w:szCs w:val="19"/>
      </w:rPr>
      <w:fldChar w:fldCharType="begin"/>
    </w:r>
    <w:r w:rsidR="00DF6093" w:rsidRPr="007802A9">
      <w:rPr>
        <w:rStyle w:val="Seitenzahl"/>
        <w:b/>
        <w:color w:val="FFFFFF"/>
        <w:sz w:val="19"/>
        <w:szCs w:val="19"/>
      </w:rPr>
      <w:instrText>PAGE</w:instrText>
    </w:r>
    <w:r w:rsidRPr="007802A9">
      <w:rPr>
        <w:rStyle w:val="Seitenzahl"/>
        <w:b/>
        <w:color w:val="FFFFFF"/>
        <w:sz w:val="19"/>
        <w:szCs w:val="19"/>
      </w:rPr>
      <w:instrText xml:space="preserve">  </w:instrText>
    </w:r>
    <w:r w:rsidRPr="007802A9">
      <w:rPr>
        <w:rStyle w:val="Seitenzahl"/>
        <w:b/>
        <w:color w:val="FFFFFF"/>
        <w:sz w:val="19"/>
        <w:szCs w:val="19"/>
      </w:rPr>
      <w:fldChar w:fldCharType="separate"/>
    </w:r>
    <w:r w:rsidR="0017629A" w:rsidRPr="007802A9">
      <w:rPr>
        <w:rStyle w:val="Seitenzahl"/>
        <w:b/>
        <w:noProof/>
        <w:color w:val="FFFFFF"/>
        <w:sz w:val="19"/>
        <w:szCs w:val="19"/>
      </w:rPr>
      <w:t>1</w:t>
    </w:r>
    <w:r w:rsidRPr="007802A9">
      <w:rPr>
        <w:rStyle w:val="Seitenzahl"/>
        <w:b/>
        <w:color w:val="FFFFFF"/>
        <w:sz w:val="19"/>
        <w:szCs w:val="19"/>
      </w:rPr>
      <w:fldChar w:fldCharType="end"/>
    </w:r>
  </w:p>
  <w:p w14:paraId="1B9CD6FE" w14:textId="77777777" w:rsidR="00880467" w:rsidRDefault="00880467" w:rsidP="009E1278">
    <w:pPr>
      <w:pStyle w:val="Fuzeile"/>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9DD95" w14:textId="77777777" w:rsidR="009063F7" w:rsidRDefault="009063F7" w:rsidP="003160A6">
      <w:r>
        <w:separator/>
      </w:r>
    </w:p>
  </w:footnote>
  <w:footnote w:type="continuationSeparator" w:id="0">
    <w:p w14:paraId="5FA147A9" w14:textId="77777777" w:rsidR="009063F7" w:rsidRDefault="009063F7" w:rsidP="003160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6C8B9" w14:textId="77777777" w:rsidR="002323D9" w:rsidRPr="007802A9" w:rsidRDefault="002323D9" w:rsidP="00DA0AA6">
    <w:pPr>
      <w:pStyle w:val="Fuzeile"/>
      <w:framePr w:w="369" w:h="295" w:hRule="exact" w:wrap="notBeside" w:vAnchor="page" w:hAnchor="page" w:x="10995" w:y="16041" w:anchorLock="1"/>
      <w:jc w:val="center"/>
      <w:rPr>
        <w:rStyle w:val="Seitenzahl"/>
        <w:b/>
        <w:color w:val="FFFFFF"/>
        <w:sz w:val="19"/>
        <w:szCs w:val="19"/>
      </w:rPr>
    </w:pPr>
    <w:r w:rsidRPr="007802A9">
      <w:rPr>
        <w:rStyle w:val="Seitenzahl"/>
        <w:b/>
        <w:color w:val="FFFFFF"/>
        <w:sz w:val="19"/>
        <w:szCs w:val="19"/>
      </w:rPr>
      <w:fldChar w:fldCharType="begin"/>
    </w:r>
    <w:r w:rsidRPr="007802A9">
      <w:rPr>
        <w:rStyle w:val="Seitenzahl"/>
        <w:b/>
        <w:color w:val="FFFFFF"/>
        <w:sz w:val="19"/>
        <w:szCs w:val="19"/>
      </w:rPr>
      <w:instrText xml:space="preserve">PAGE  </w:instrText>
    </w:r>
    <w:r w:rsidRPr="007802A9">
      <w:rPr>
        <w:rStyle w:val="Seitenzahl"/>
        <w:b/>
        <w:color w:val="FFFFFF"/>
        <w:sz w:val="19"/>
        <w:szCs w:val="19"/>
      </w:rPr>
      <w:fldChar w:fldCharType="separate"/>
    </w:r>
    <w:r>
      <w:rPr>
        <w:rStyle w:val="Seitenzahl"/>
        <w:b/>
        <w:color w:val="FFFFFF"/>
        <w:sz w:val="19"/>
        <w:szCs w:val="19"/>
      </w:rPr>
      <w:t>1</w:t>
    </w:r>
    <w:r w:rsidRPr="007802A9">
      <w:rPr>
        <w:rStyle w:val="Seitenzahl"/>
        <w:b/>
        <w:color w:val="FFFFFF"/>
        <w:sz w:val="19"/>
        <w:szCs w:val="19"/>
      </w:rPr>
      <w:fldChar w:fldCharType="end"/>
    </w:r>
  </w:p>
  <w:p w14:paraId="210F55DF" w14:textId="77777777" w:rsidR="00880467" w:rsidRDefault="009813AD">
    <w:pPr>
      <w:pStyle w:val="Kopfzeile"/>
    </w:pPr>
    <w:r>
      <w:rPr>
        <w:noProof/>
      </w:rPr>
      <w:drawing>
        <wp:anchor distT="0" distB="0" distL="114300" distR="114300" simplePos="0" relativeHeight="251671040" behindDoc="1" locked="1" layoutInCell="1" allowOverlap="1" wp14:anchorId="6A960F97" wp14:editId="19E10167">
          <wp:simplePos x="0" y="0"/>
          <wp:positionH relativeFrom="page">
            <wp:posOffset>1270</wp:posOffset>
          </wp:positionH>
          <wp:positionV relativeFrom="page">
            <wp:posOffset>0</wp:posOffset>
          </wp:positionV>
          <wp:extent cx="7550785" cy="10673080"/>
          <wp:effectExtent l="0" t="0" r="5715"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1">
                    <a:extLst>
                      <a:ext uri="{28A0092B-C50C-407E-A947-70E740481C1C}">
                        <a14:useLocalDpi xmlns:a14="http://schemas.microsoft.com/office/drawing/2010/main" val="0"/>
                      </a:ext>
                    </a:extLst>
                  </a:blip>
                  <a:stretch>
                    <a:fillRect/>
                  </a:stretch>
                </pic:blipFill>
                <pic:spPr>
                  <a:xfrm>
                    <a:off x="0" y="0"/>
                    <a:ext cx="7550785" cy="10673080"/>
                  </a:xfrm>
                  <a:prstGeom prst="rect">
                    <a:avLst/>
                  </a:prstGeom>
                </pic:spPr>
              </pic:pic>
            </a:graphicData>
          </a:graphic>
          <wp14:sizeRelH relativeFrom="margin">
            <wp14:pctWidth>0</wp14:pctWidth>
          </wp14:sizeRelH>
          <wp14:sizeRelV relativeFrom="margin">
            <wp14:pctHeight>0</wp14:pctHeight>
          </wp14:sizeRelV>
        </wp:anchor>
      </w:drawing>
    </w:r>
    <w:r w:rsidR="002323D9" w:rsidRPr="002323D9">
      <w:rPr>
        <w:noProof/>
      </w:rPr>
      <mc:AlternateContent>
        <mc:Choice Requires="wps">
          <w:drawing>
            <wp:anchor distT="0" distB="0" distL="114300" distR="114300" simplePos="0" relativeHeight="251667968" behindDoc="0" locked="1" layoutInCell="1" allowOverlap="1" wp14:anchorId="67FF9552" wp14:editId="531060E0">
              <wp:simplePos x="0" y="0"/>
              <wp:positionH relativeFrom="column">
                <wp:posOffset>6318885</wp:posOffset>
              </wp:positionH>
              <wp:positionV relativeFrom="page">
                <wp:posOffset>295275</wp:posOffset>
              </wp:positionV>
              <wp:extent cx="320400" cy="172800"/>
              <wp:effectExtent l="0" t="0" r="10160" b="508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0400" cy="17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A572F" w14:textId="77777777" w:rsidR="002323D9" w:rsidRPr="007802A9" w:rsidRDefault="002323D9" w:rsidP="002323D9">
                          <w:pPr>
                            <w:jc w:val="center"/>
                            <w:rPr>
                              <w:color w:val="FFFFFF"/>
                            </w:rPr>
                          </w:pPr>
                          <w:r>
                            <w:rPr>
                              <w:color w:val="FFFFFF"/>
                            </w:rPr>
                            <w:t>X</w:t>
                          </w: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67FF9552" id="_x0000_t202" coordsize="21600,21600" o:spt="202" path="m,l,21600r21600,l21600,xe">
              <v:stroke joinstyle="miter"/>
              <v:path gradientshapeok="t" o:connecttype="rect"/>
            </v:shapetype>
            <v:shape id="Text Box 3" o:spid="_x0000_s1028" type="#_x0000_t202" style="position:absolute;margin-left:497.55pt;margin-top:23.25pt;width:25.25pt;height:13.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" filled="f" stroked="f">
              <v:path arrowok="t"/>
              <v:textbox inset="0,0,0,0">
                <w:txbxContent>
                  <w:p w14:paraId="70AA572F" w14:textId="77777777" w:rsidR="002323D9" w:rsidRPr="007802A9" w:rsidRDefault="002323D9" w:rsidP="002323D9">
                    <w:pPr>
                      <w:jc w:val="center"/>
                      <w:rPr>
                        <w:color w:val="FFFFFF"/>
                      </w:rPr>
                    </w:pPr>
                    <w:r>
                      <w:rPr>
                        <w:color w:val="FFFFFF"/>
                      </w:rPr>
                      <w:t>X</w:t>
                    </w:r>
                  </w:p>
                </w:txbxContent>
              </v:textbox>
              <w10:wrap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0BA07" w14:textId="77777777" w:rsidR="00880467" w:rsidRDefault="009813AD" w:rsidP="003160A6">
    <w:pPr>
      <w:pStyle w:val="Kopfzeile"/>
    </w:pPr>
    <w:r>
      <w:rPr>
        <w:noProof/>
      </w:rPr>
      <w:drawing>
        <wp:anchor distT="0" distB="0" distL="114300" distR="114300" simplePos="0" relativeHeight="251668992" behindDoc="1" locked="1" layoutInCell="1" allowOverlap="1" wp14:anchorId="36615568" wp14:editId="4F163D10">
          <wp:simplePos x="0" y="0"/>
          <wp:positionH relativeFrom="page">
            <wp:posOffset>0</wp:posOffset>
          </wp:positionH>
          <wp:positionV relativeFrom="page">
            <wp:posOffset>0</wp:posOffset>
          </wp:positionV>
          <wp:extent cx="7550785" cy="10673080"/>
          <wp:effectExtent l="0" t="0" r="571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7550785" cy="10673080"/>
                  </a:xfrm>
                  <a:prstGeom prst="rect">
                    <a:avLst/>
                  </a:prstGeom>
                </pic:spPr>
              </pic:pic>
            </a:graphicData>
          </a:graphic>
          <wp14:sizeRelH relativeFrom="margin">
            <wp14:pctWidth>0</wp14:pctWidth>
          </wp14:sizeRelH>
          <wp14:sizeRelV relativeFrom="margin">
            <wp14:pctHeight>0</wp14:pctHeight>
          </wp14:sizeRelV>
        </wp:anchor>
      </w:drawing>
    </w:r>
    <w:r w:rsidR="009A7233">
      <w:rPr>
        <w:noProof/>
      </w:rPr>
      <mc:AlternateContent>
        <mc:Choice Requires="wps">
          <w:drawing>
            <wp:anchor distT="0" distB="0" distL="114300" distR="114300" simplePos="0" relativeHeight="251663872" behindDoc="0" locked="1" layoutInCell="1" allowOverlap="1" wp14:anchorId="23317731" wp14:editId="3BB64740">
              <wp:simplePos x="0" y="0"/>
              <wp:positionH relativeFrom="column">
                <wp:posOffset>6318870</wp:posOffset>
              </wp:positionH>
              <wp:positionV relativeFrom="page">
                <wp:posOffset>295275</wp:posOffset>
              </wp:positionV>
              <wp:extent cx="320400" cy="172800"/>
              <wp:effectExtent l="0" t="0" r="10160" b="508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0400" cy="17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54A45" w14:textId="77777777" w:rsidR="009A7233" w:rsidRPr="007802A9" w:rsidRDefault="009A7233" w:rsidP="009A7233">
                          <w:pPr>
                            <w:jc w:val="center"/>
                            <w:rPr>
                              <w:color w:val="FFFFFF"/>
                            </w:rPr>
                          </w:pPr>
                          <w:r>
                            <w:rPr>
                              <w:color w:val="FFFFFF"/>
                            </w:rPr>
                            <w:t>X</w:t>
                          </w: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23317731" id="_x0000_t202" coordsize="21600,21600" o:spt="202" path="m,l,21600r21600,l21600,xe">
              <v:stroke joinstyle="miter"/>
              <v:path gradientshapeok="t" o:connecttype="rect"/>
            </v:shapetype>
            <v:shape id="_x0000_s1029" type="#_x0000_t202" style="position:absolute;margin-left:497.55pt;margin-top:23.25pt;width:25.25pt;height:1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" filled="f" stroked="f">
              <v:path arrowok="t"/>
              <v:textbox inset="0,0,0,0">
                <w:txbxContent>
                  <w:p w14:paraId="0B654A45" w14:textId="77777777" w:rsidR="009A7233" w:rsidRPr="007802A9" w:rsidRDefault="009A7233" w:rsidP="009A7233">
                    <w:pPr>
                      <w:jc w:val="center"/>
                      <w:rPr>
                        <w:color w:val="FFFFFF"/>
                      </w:rPr>
                    </w:pPr>
                    <w:r>
                      <w:rPr>
                        <w:color w:val="FFFFFF"/>
                      </w:rPr>
                      <w:t>X</w:t>
                    </w:r>
                  </w:p>
                </w:txbxContent>
              </v:textbox>
              <w10:wrap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3E699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122498D"/>
    <w:multiLevelType w:val="hybridMultilevel"/>
    <w:tmpl w:val="EEB2DD3E"/>
    <w:lvl w:ilvl="0" w:tplc="E2D6C45E">
      <w:numFmt w:val="bullet"/>
      <w:lvlText w:val=""/>
      <w:lvlJc w:val="left"/>
      <w:pPr>
        <w:ind w:left="720" w:hanging="360"/>
      </w:pPr>
      <w:rPr>
        <w:rFonts w:ascii="Symbol" w:eastAsia="Calibri" w:hAnsi="Symbol" w:cs="Times New Roman"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17335898">
    <w:abstractNumId w:val="0"/>
  </w:num>
  <w:num w:numId="2" w16cid:durableId="19382459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drawingGridHorizontalSpacing w:val="105"/>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3F7"/>
    <w:rsid w:val="00000359"/>
    <w:rsid w:val="000110F4"/>
    <w:rsid w:val="00064D71"/>
    <w:rsid w:val="000A34A3"/>
    <w:rsid w:val="000A7CD1"/>
    <w:rsid w:val="000C469C"/>
    <w:rsid w:val="000E1DA1"/>
    <w:rsid w:val="001239FB"/>
    <w:rsid w:val="0016539F"/>
    <w:rsid w:val="0017629A"/>
    <w:rsid w:val="00190185"/>
    <w:rsid w:val="002323D9"/>
    <w:rsid w:val="00292FD1"/>
    <w:rsid w:val="002A6BEE"/>
    <w:rsid w:val="003160A6"/>
    <w:rsid w:val="003F73AF"/>
    <w:rsid w:val="003F7AB7"/>
    <w:rsid w:val="00405ADF"/>
    <w:rsid w:val="00416978"/>
    <w:rsid w:val="004327F8"/>
    <w:rsid w:val="00440B70"/>
    <w:rsid w:val="00446DEF"/>
    <w:rsid w:val="0050355A"/>
    <w:rsid w:val="005316AD"/>
    <w:rsid w:val="00590178"/>
    <w:rsid w:val="006278FE"/>
    <w:rsid w:val="00672279"/>
    <w:rsid w:val="00683003"/>
    <w:rsid w:val="0068427F"/>
    <w:rsid w:val="006B5704"/>
    <w:rsid w:val="00720F1E"/>
    <w:rsid w:val="007802A9"/>
    <w:rsid w:val="007E3295"/>
    <w:rsid w:val="00811767"/>
    <w:rsid w:val="00826AA3"/>
    <w:rsid w:val="00860364"/>
    <w:rsid w:val="008768B5"/>
    <w:rsid w:val="00880467"/>
    <w:rsid w:val="008C21D4"/>
    <w:rsid w:val="008D30C7"/>
    <w:rsid w:val="009063F7"/>
    <w:rsid w:val="00920C87"/>
    <w:rsid w:val="009220C1"/>
    <w:rsid w:val="00935E71"/>
    <w:rsid w:val="009813AD"/>
    <w:rsid w:val="009A7233"/>
    <w:rsid w:val="009E1278"/>
    <w:rsid w:val="00A14E10"/>
    <w:rsid w:val="00A31798"/>
    <w:rsid w:val="00A67611"/>
    <w:rsid w:val="00AD26BC"/>
    <w:rsid w:val="00B30A0C"/>
    <w:rsid w:val="00B3783E"/>
    <w:rsid w:val="00B82B26"/>
    <w:rsid w:val="00B87000"/>
    <w:rsid w:val="00BC1FD6"/>
    <w:rsid w:val="00C24269"/>
    <w:rsid w:val="00C4470F"/>
    <w:rsid w:val="00CA5271"/>
    <w:rsid w:val="00CC288C"/>
    <w:rsid w:val="00CF148B"/>
    <w:rsid w:val="00DA0AA6"/>
    <w:rsid w:val="00DA3D67"/>
    <w:rsid w:val="00DF6093"/>
    <w:rsid w:val="00E67328"/>
    <w:rsid w:val="00E875AF"/>
    <w:rsid w:val="00EB13D6"/>
    <w:rsid w:val="00EC7434"/>
    <w:rsid w:val="00EF3D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A248F8"/>
  <w15:chartTrackingRefBased/>
  <w15:docId w15:val="{B58BE986-909E-4EDC-9473-D5077EFB2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160A6"/>
    <w:pPr>
      <w:spacing w:after="200" w:line="276" w:lineRule="auto"/>
    </w:pPr>
    <w:rPr>
      <w:sz w:val="21"/>
      <w:szCs w:val="21"/>
      <w:lang w:eastAsia="en-US"/>
    </w:rPr>
  </w:style>
  <w:style w:type="paragraph" w:styleId="berschrift1">
    <w:name w:val="heading 1"/>
    <w:basedOn w:val="Standard"/>
    <w:next w:val="Standard"/>
    <w:link w:val="berschrift1Zchn"/>
    <w:uiPriority w:val="9"/>
    <w:qFormat/>
    <w:rsid w:val="00EB13D6"/>
    <w:pPr>
      <w:keepNext/>
      <w:spacing w:after="0" w:line="480" w:lineRule="exact"/>
      <w:outlineLvl w:val="0"/>
    </w:pPr>
    <w:rPr>
      <w:rFonts w:eastAsia="MS Gothic"/>
      <w:b/>
      <w:bCs/>
      <w:color w:val="4C9F38"/>
      <w:kern w:val="32"/>
      <w:sz w:val="48"/>
      <w:szCs w:val="48"/>
      <w:lang w:val="en-US"/>
    </w:rPr>
  </w:style>
  <w:style w:type="paragraph" w:styleId="berschrift2">
    <w:name w:val="heading 2"/>
    <w:basedOn w:val="Standard"/>
    <w:next w:val="Standard"/>
    <w:link w:val="berschrift2Zchn"/>
    <w:uiPriority w:val="9"/>
    <w:qFormat/>
    <w:rsid w:val="0068427F"/>
    <w:pPr>
      <w:keepNext/>
      <w:spacing w:before="240" w:after="60"/>
      <w:outlineLvl w:val="1"/>
    </w:pPr>
    <w:rPr>
      <w:rFonts w:eastAsia="MS Gothic"/>
      <w:b/>
      <w:bCs/>
      <w:iCs/>
      <w:color w:val="4C9F38"/>
      <w:sz w:val="24"/>
      <w:szCs w:val="24"/>
      <w:lang w:val="x-none"/>
    </w:rPr>
  </w:style>
  <w:style w:type="paragraph" w:styleId="berschrift3">
    <w:name w:val="heading 3"/>
    <w:basedOn w:val="Standard"/>
    <w:next w:val="Standard"/>
    <w:link w:val="berschrift3Zchn"/>
    <w:uiPriority w:val="9"/>
    <w:qFormat/>
    <w:rsid w:val="006278FE"/>
    <w:pPr>
      <w:keepNext/>
      <w:spacing w:before="240" w:after="60"/>
      <w:outlineLvl w:val="2"/>
    </w:pPr>
    <w:rPr>
      <w:rFonts w:eastAsia="MS Gothic"/>
      <w:b/>
      <w:bCs/>
      <w:color w:val="009EBB"/>
      <w:lang w:val="x-none"/>
    </w:rPr>
  </w:style>
  <w:style w:type="paragraph" w:styleId="berschrift4">
    <w:name w:val="heading 4"/>
    <w:basedOn w:val="Standard"/>
    <w:next w:val="Standard"/>
    <w:link w:val="berschrift4Zchn"/>
    <w:uiPriority w:val="9"/>
    <w:unhideWhenUsed/>
    <w:qFormat/>
    <w:rsid w:val="007E3295"/>
    <w:pPr>
      <w:keepNext/>
      <w:spacing w:before="240" w:after="60"/>
      <w:outlineLvl w:val="3"/>
    </w:pPr>
    <w:rPr>
      <w:rFonts w:eastAsia="Times New Roman"/>
      <w:b/>
      <w:bCs/>
      <w:sz w:val="28"/>
      <w:szCs w:val="28"/>
    </w:rPr>
  </w:style>
  <w:style w:type="paragraph" w:styleId="berschrift5">
    <w:name w:val="heading 5"/>
    <w:basedOn w:val="Standard"/>
    <w:next w:val="Standard"/>
    <w:link w:val="berschrift5Zchn"/>
    <w:uiPriority w:val="9"/>
    <w:unhideWhenUsed/>
    <w:qFormat/>
    <w:rsid w:val="007E3295"/>
    <w:pPr>
      <w:spacing w:before="240" w:after="60"/>
      <w:outlineLvl w:val="4"/>
    </w:pPr>
    <w:rPr>
      <w:rFonts w:eastAsia="Times New Roman"/>
      <w:b/>
      <w:bCs/>
      <w:i/>
      <w:iCs/>
      <w:sz w:val="26"/>
      <w:szCs w:val="26"/>
    </w:rPr>
  </w:style>
  <w:style w:type="paragraph" w:styleId="berschrift6">
    <w:name w:val="heading 6"/>
    <w:basedOn w:val="Standard"/>
    <w:next w:val="Standard"/>
    <w:link w:val="berschrift6Zchn"/>
    <w:uiPriority w:val="9"/>
    <w:unhideWhenUsed/>
    <w:qFormat/>
    <w:rsid w:val="007E3295"/>
    <w:pPr>
      <w:spacing w:before="240" w:after="60"/>
      <w:outlineLvl w:val="5"/>
    </w:pPr>
    <w:rPr>
      <w:rFonts w:eastAsia="Times New Roman"/>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160A6"/>
    <w:pPr>
      <w:tabs>
        <w:tab w:val="center" w:pos="4536"/>
        <w:tab w:val="right" w:pos="9072"/>
      </w:tabs>
    </w:pPr>
    <w:rPr>
      <w:sz w:val="22"/>
      <w:szCs w:val="22"/>
      <w:lang w:val="x-none"/>
    </w:rPr>
  </w:style>
  <w:style w:type="character" w:customStyle="1" w:styleId="KopfzeileZchn">
    <w:name w:val="Kopfzeile Zchn"/>
    <w:link w:val="Kopfzeile"/>
    <w:uiPriority w:val="99"/>
    <w:rsid w:val="003160A6"/>
    <w:rPr>
      <w:sz w:val="22"/>
      <w:szCs w:val="22"/>
      <w:lang w:eastAsia="en-US"/>
    </w:rPr>
  </w:style>
  <w:style w:type="paragraph" w:styleId="Fuzeile">
    <w:name w:val="footer"/>
    <w:basedOn w:val="Standard"/>
    <w:link w:val="FuzeileZchn"/>
    <w:uiPriority w:val="99"/>
    <w:unhideWhenUsed/>
    <w:rsid w:val="003160A6"/>
    <w:pPr>
      <w:tabs>
        <w:tab w:val="center" w:pos="4536"/>
        <w:tab w:val="right" w:pos="9072"/>
      </w:tabs>
    </w:pPr>
    <w:rPr>
      <w:sz w:val="22"/>
      <w:szCs w:val="22"/>
      <w:lang w:val="x-none"/>
    </w:rPr>
  </w:style>
  <w:style w:type="character" w:customStyle="1" w:styleId="FuzeileZchn">
    <w:name w:val="Fußzeile Zchn"/>
    <w:link w:val="Fuzeile"/>
    <w:uiPriority w:val="99"/>
    <w:rsid w:val="003160A6"/>
    <w:rPr>
      <w:sz w:val="22"/>
      <w:szCs w:val="22"/>
      <w:lang w:eastAsia="en-US"/>
    </w:rPr>
  </w:style>
  <w:style w:type="character" w:customStyle="1" w:styleId="berschrift1Zchn">
    <w:name w:val="Überschrift 1 Zchn"/>
    <w:link w:val="berschrift1"/>
    <w:uiPriority w:val="9"/>
    <w:rsid w:val="00EB13D6"/>
    <w:rPr>
      <w:rFonts w:eastAsia="MS Gothic"/>
      <w:b/>
      <w:bCs/>
      <w:color w:val="4C9F38"/>
      <w:kern w:val="32"/>
      <w:sz w:val="48"/>
      <w:szCs w:val="48"/>
      <w:lang w:val="en-US" w:eastAsia="en-US"/>
    </w:rPr>
  </w:style>
  <w:style w:type="character" w:customStyle="1" w:styleId="berschrift2Zchn">
    <w:name w:val="Überschrift 2 Zchn"/>
    <w:link w:val="berschrift2"/>
    <w:uiPriority w:val="9"/>
    <w:rsid w:val="0068427F"/>
    <w:rPr>
      <w:rFonts w:eastAsia="MS Gothic"/>
      <w:b/>
      <w:bCs/>
      <w:iCs/>
      <w:color w:val="4C9F38"/>
      <w:sz w:val="24"/>
      <w:szCs w:val="24"/>
      <w:lang w:val="x-none" w:eastAsia="en-US"/>
    </w:rPr>
  </w:style>
  <w:style w:type="character" w:customStyle="1" w:styleId="berschrift3Zchn">
    <w:name w:val="Überschrift 3 Zchn"/>
    <w:link w:val="berschrift3"/>
    <w:uiPriority w:val="9"/>
    <w:rsid w:val="006278FE"/>
    <w:rPr>
      <w:rFonts w:eastAsia="MS Gothic"/>
      <w:b/>
      <w:bCs/>
      <w:color w:val="009EBB"/>
      <w:sz w:val="21"/>
      <w:szCs w:val="21"/>
      <w:lang w:val="x-none" w:eastAsia="en-US"/>
    </w:rPr>
  </w:style>
  <w:style w:type="character" w:styleId="Seitenzahl">
    <w:name w:val="page number"/>
    <w:uiPriority w:val="99"/>
    <w:semiHidden/>
    <w:unhideWhenUsed/>
    <w:rsid w:val="009E1278"/>
  </w:style>
  <w:style w:type="character" w:customStyle="1" w:styleId="berschrift4Zchn">
    <w:name w:val="Überschrift 4 Zchn"/>
    <w:link w:val="berschrift4"/>
    <w:uiPriority w:val="9"/>
    <w:rsid w:val="007E3295"/>
    <w:rPr>
      <w:rFonts w:ascii="Calibri" w:eastAsia="Times New Roman" w:hAnsi="Calibri" w:cs="Times New Roman"/>
      <w:b/>
      <w:bCs/>
      <w:sz w:val="28"/>
      <w:szCs w:val="28"/>
      <w:lang w:eastAsia="en-US"/>
    </w:rPr>
  </w:style>
  <w:style w:type="character" w:customStyle="1" w:styleId="berschrift5Zchn">
    <w:name w:val="Überschrift 5 Zchn"/>
    <w:link w:val="berschrift5"/>
    <w:uiPriority w:val="9"/>
    <w:rsid w:val="007E3295"/>
    <w:rPr>
      <w:rFonts w:ascii="Calibri" w:eastAsia="Times New Roman" w:hAnsi="Calibri" w:cs="Times New Roman"/>
      <w:b/>
      <w:bCs/>
      <w:i/>
      <w:iCs/>
      <w:sz w:val="26"/>
      <w:szCs w:val="26"/>
      <w:lang w:eastAsia="en-US"/>
    </w:rPr>
  </w:style>
  <w:style w:type="character" w:customStyle="1" w:styleId="berschrift6Zchn">
    <w:name w:val="Überschrift 6 Zchn"/>
    <w:link w:val="berschrift6"/>
    <w:uiPriority w:val="9"/>
    <w:rsid w:val="007E3295"/>
    <w:rPr>
      <w:rFonts w:ascii="Calibri" w:eastAsia="Times New Roman" w:hAnsi="Calibri" w:cs="Times New Roman"/>
      <w:b/>
      <w:bCs/>
      <w:sz w:val="22"/>
      <w:szCs w:val="22"/>
      <w:lang w:eastAsia="en-US"/>
    </w:rPr>
  </w:style>
  <w:style w:type="paragraph" w:styleId="IntensivesZitat">
    <w:name w:val="Intense Quote"/>
    <w:basedOn w:val="Standard"/>
    <w:next w:val="Standard"/>
    <w:link w:val="IntensivesZitatZchn"/>
    <w:uiPriority w:val="60"/>
    <w:qFormat/>
    <w:rsid w:val="007E3295"/>
    <w:pPr>
      <w:pBdr>
        <w:top w:val="single" w:sz="4" w:space="10" w:color="4472C4"/>
        <w:bottom w:val="single" w:sz="4" w:space="10" w:color="4472C4"/>
      </w:pBdr>
      <w:spacing w:before="360" w:after="360"/>
      <w:ind w:left="864" w:right="864"/>
      <w:jc w:val="center"/>
    </w:pPr>
    <w:rPr>
      <w:i/>
      <w:iCs/>
      <w:color w:val="4472C4"/>
    </w:rPr>
  </w:style>
  <w:style w:type="character" w:customStyle="1" w:styleId="IntensivesZitatZchn">
    <w:name w:val="Intensives Zitat Zchn"/>
    <w:link w:val="IntensivesZitat"/>
    <w:uiPriority w:val="60"/>
    <w:rsid w:val="007E3295"/>
    <w:rPr>
      <w:i/>
      <w:iCs/>
      <w:color w:val="4472C4"/>
      <w:sz w:val="21"/>
      <w:szCs w:val="21"/>
      <w:lang w:eastAsia="en-US"/>
    </w:rPr>
  </w:style>
  <w:style w:type="table" w:customStyle="1" w:styleId="12">
    <w:name w:val="12"/>
    <w:basedOn w:val="NormaleTabelle"/>
    <w:rsid w:val="003F7AB7"/>
    <w:pPr>
      <w:spacing w:after="160" w:line="252" w:lineRule="auto"/>
    </w:pPr>
    <w:rPr>
      <w:rFonts w:cs="Calibri"/>
      <w:color w:val="00000A"/>
      <w:sz w:val="22"/>
      <w:szCs w:val="22"/>
      <w:lang w:val="en-GB"/>
    </w:rPr>
    <w:tblPr>
      <w:tblStyleRowBandSize w:val="1"/>
      <w:tblStyleColBandSize w:val="1"/>
      <w:tblInd w:w="0" w:type="nil"/>
      <w:tblCellMar>
        <w:left w:w="10" w:type="dxa"/>
        <w:right w:w="10" w:type="dxa"/>
      </w:tblCellMar>
    </w:tblPr>
  </w:style>
  <w:style w:type="paragraph" w:styleId="Listenabsatz">
    <w:name w:val="List Paragraph"/>
    <w:basedOn w:val="Standard"/>
    <w:uiPriority w:val="72"/>
    <w:qFormat/>
    <w:rsid w:val="008603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71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rsakivi\Documents\Benutzerdefinierte%20Office-Vorlagen\ws21247_SonSDE_SDG_Vorlage_Unterrichtsmaterial.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E4CC9-40BC-6F47-A6BE-1AF3CF220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ws21247_SonSDE_SDG_Vorlage_Unterrichtsmaterial.dotx</Template>
  <TotalTime>0</TotalTime>
  <Pages>2</Pages>
  <Words>331</Words>
  <Characters>2087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Sorsakivi</dc:creator>
  <cp:keywords/>
  <cp:lastModifiedBy>Johanna Sorsakivi</cp:lastModifiedBy>
  <cp:revision>5</cp:revision>
  <cp:lastPrinted>2022-10-11T11:18:00Z</cp:lastPrinted>
  <dcterms:created xsi:type="dcterms:W3CDTF">2022-10-11T11:16:00Z</dcterms:created>
  <dcterms:modified xsi:type="dcterms:W3CDTF">2023-01-31T10:29:00Z</dcterms:modified>
</cp:coreProperties>
</file>