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592"/>
        <w:gridCol w:w="6050"/>
        <w:gridCol w:w="6067"/>
      </w:tblGrid>
      <w:tr w:rsidR="007366A8" w:rsidRPr="002162C1" w:rsidTr="007366A8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A8" w:rsidRPr="002162C1" w:rsidRDefault="007366A8" w:rsidP="00E37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A8" w:rsidRPr="002162C1" w:rsidRDefault="007366A8" w:rsidP="00E37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6A8" w:rsidRPr="002162C1" w:rsidRDefault="007366A8" w:rsidP="00E37B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66A8" w:rsidRPr="002162C1" w:rsidTr="007366A8">
        <w:tc>
          <w:tcPr>
            <w:tcW w:w="2592" w:type="dxa"/>
            <w:tcBorders>
              <w:top w:val="single" w:sz="4" w:space="0" w:color="auto"/>
            </w:tcBorders>
          </w:tcPr>
          <w:p w:rsidR="007366A8" w:rsidRPr="002162C1" w:rsidRDefault="007366A8" w:rsidP="00963791">
            <w:pPr>
              <w:jc w:val="center"/>
              <w:rPr>
                <w:b/>
                <w:sz w:val="20"/>
                <w:szCs w:val="20"/>
              </w:rPr>
            </w:pPr>
            <w:r w:rsidRPr="002162C1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7366A8" w:rsidRPr="002162C1" w:rsidRDefault="007366A8" w:rsidP="00963791">
            <w:pPr>
              <w:jc w:val="center"/>
              <w:rPr>
                <w:b/>
                <w:sz w:val="20"/>
                <w:szCs w:val="20"/>
              </w:rPr>
            </w:pPr>
            <w:r w:rsidRPr="002162C1">
              <w:rPr>
                <w:b/>
                <w:sz w:val="20"/>
                <w:szCs w:val="20"/>
              </w:rPr>
              <w:t>Schwerpunkte</w:t>
            </w: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7366A8" w:rsidRPr="002162C1" w:rsidRDefault="007366A8" w:rsidP="00963791">
            <w:pPr>
              <w:jc w:val="center"/>
              <w:rPr>
                <w:b/>
                <w:sz w:val="20"/>
                <w:szCs w:val="20"/>
              </w:rPr>
            </w:pPr>
            <w:r w:rsidRPr="002162C1">
              <w:rPr>
                <w:b/>
                <w:sz w:val="20"/>
                <w:szCs w:val="20"/>
              </w:rPr>
              <w:t>Bemerkungen</w:t>
            </w:r>
          </w:p>
        </w:tc>
      </w:tr>
      <w:tr w:rsidR="002162C1" w:rsidRPr="002162C1" w:rsidTr="002162C1">
        <w:tc>
          <w:tcPr>
            <w:tcW w:w="2592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Der Atomkern – im Inn</w:t>
            </w:r>
            <w:r w:rsidR="00151A60" w:rsidRPr="002162C1">
              <w:rPr>
                <w:sz w:val="20"/>
                <w:szCs w:val="20"/>
              </w:rPr>
              <w:t>er</w:t>
            </w:r>
            <w:r w:rsidRPr="002162C1">
              <w:rPr>
                <w:sz w:val="20"/>
                <w:szCs w:val="20"/>
              </w:rPr>
              <w:t>n des Atoms</w:t>
            </w:r>
          </w:p>
        </w:tc>
        <w:tc>
          <w:tcPr>
            <w:tcW w:w="6050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Rutherfords Streuexperiment mit </w:t>
            </w:r>
            <w:r w:rsidRPr="002162C1">
              <w:rPr>
                <w:rFonts w:ascii="Symbol" w:hAnsi="Symbol"/>
                <w:sz w:val="20"/>
                <w:szCs w:val="20"/>
              </w:rPr>
              <w:t></w:t>
            </w:r>
            <w:r w:rsidRPr="002162C1">
              <w:rPr>
                <w:sz w:val="20"/>
                <w:szCs w:val="20"/>
              </w:rPr>
              <w:t>-Strahlen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Neutronen als neue (theoretisch vorhergesagte) Teilchen 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Nuklidkarte/Isotope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Bindungsenergie und Massendefekt</w:t>
            </w:r>
          </w:p>
        </w:tc>
        <w:tc>
          <w:tcPr>
            <w:tcW w:w="6067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Verfahren ähnlich zu Quarkentdeckung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Vorgriff auf Entdeckung vieler Elementarteilchen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Radioaktiver Zerfall, Zerfallskette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Einführung E=mc</w:t>
            </w:r>
            <w:r w:rsidRPr="002162C1">
              <w:rPr>
                <w:sz w:val="20"/>
                <w:szCs w:val="20"/>
                <w:vertAlign w:val="superscript"/>
              </w:rPr>
              <w:t>2</w:t>
            </w:r>
            <w:r w:rsidR="00F0480C" w:rsidRPr="002162C1">
              <w:rPr>
                <w:sz w:val="20"/>
                <w:szCs w:val="20"/>
              </w:rPr>
              <w:t>, nötig für „Quarks und Co.“</w:t>
            </w:r>
            <w:r w:rsidR="00F3000E" w:rsidRPr="002162C1">
              <w:rPr>
                <w:sz w:val="20"/>
                <w:szCs w:val="20"/>
              </w:rPr>
              <w:t xml:space="preserve"> und den </w:t>
            </w:r>
            <w:r w:rsidR="00F3000E" w:rsidRPr="002162C1">
              <w:rPr>
                <w:rFonts w:ascii="Symbol" w:hAnsi="Symbol"/>
                <w:sz w:val="20"/>
                <w:szCs w:val="20"/>
              </w:rPr>
              <w:t></w:t>
            </w:r>
            <w:r w:rsidR="00F3000E" w:rsidRPr="002162C1">
              <w:rPr>
                <w:sz w:val="20"/>
                <w:szCs w:val="20"/>
              </w:rPr>
              <w:t>-Zerfall</w:t>
            </w:r>
          </w:p>
        </w:tc>
      </w:tr>
      <w:tr w:rsidR="002162C1" w:rsidRPr="002162C1" w:rsidTr="002162C1">
        <w:tc>
          <w:tcPr>
            <w:tcW w:w="2592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Quarks und Co.</w:t>
            </w:r>
          </w:p>
        </w:tc>
        <w:tc>
          <w:tcPr>
            <w:tcW w:w="6050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Beschuss des Kerns mit e</w:t>
            </w:r>
            <w:r w:rsidRPr="002162C1">
              <w:rPr>
                <w:sz w:val="20"/>
                <w:szCs w:val="20"/>
                <w:vertAlign w:val="superscript"/>
              </w:rPr>
              <w:t>-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de-Broglie-Wellenlänge abschätzen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Ladungsschwerpunkte im Kern, gedrittelte Elementarladungen</w:t>
            </w:r>
          </w:p>
          <w:p w:rsidR="00E37B58" w:rsidRPr="002162C1" w:rsidRDefault="00E37B58" w:rsidP="00364167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Hadronen: Baryonen und Mesonen</w:t>
            </w:r>
          </w:p>
          <w:p w:rsidR="006D5076" w:rsidRPr="002162C1" w:rsidRDefault="006D5076" w:rsidP="00364167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Pion als Meson einführen, später Austauschteilchen der Kernkraft</w:t>
            </w:r>
          </w:p>
          <w:p w:rsidR="00E37B58" w:rsidRPr="002162C1" w:rsidRDefault="00E37B58" w:rsidP="00364167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Erste Stellen im Standardmodell werden gefüllt</w:t>
            </w:r>
          </w:p>
        </w:tc>
        <w:tc>
          <w:tcPr>
            <w:tcW w:w="6067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Bezug zu Rutherford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E=mc</w:t>
            </w:r>
            <w:r w:rsidRPr="002162C1">
              <w:rPr>
                <w:sz w:val="20"/>
                <w:szCs w:val="20"/>
                <w:vertAlign w:val="superscript"/>
              </w:rPr>
              <w:t>2</w:t>
            </w:r>
            <w:r w:rsidRPr="002162C1">
              <w:rPr>
                <w:sz w:val="20"/>
                <w:szCs w:val="20"/>
              </w:rPr>
              <w:t xml:space="preserve"> nötig</w:t>
            </w:r>
          </w:p>
          <w:p w:rsidR="006D5076" w:rsidRPr="002162C1" w:rsidRDefault="006D5076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AB: „</w:t>
            </w:r>
            <w:r w:rsidR="00342398" w:rsidRPr="002162C1">
              <w:rPr>
                <w:sz w:val="20"/>
                <w:szCs w:val="20"/>
              </w:rPr>
              <w:t>Im Inneren des Kerns</w:t>
            </w:r>
            <w:r w:rsidR="00BC0F01" w:rsidRPr="002162C1">
              <w:rPr>
                <w:sz w:val="20"/>
                <w:szCs w:val="20"/>
              </w:rPr>
              <w:t>“</w:t>
            </w:r>
          </w:p>
          <w:p w:rsidR="00F0480C" w:rsidRPr="002162C1" w:rsidRDefault="006D5076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Antiteilchen: Teilchen mit negativen Vorzeichen</w:t>
            </w:r>
          </w:p>
        </w:tc>
      </w:tr>
      <w:tr w:rsidR="002162C1" w:rsidRPr="002162C1" w:rsidTr="002162C1">
        <w:tc>
          <w:tcPr>
            <w:tcW w:w="2592" w:type="dxa"/>
          </w:tcPr>
          <w:p w:rsidR="002162C1" w:rsidRDefault="00F0480C" w:rsidP="007A2CE8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Bosonen: Die Wechsel</w:t>
            </w:r>
            <w:r w:rsidR="002162C1">
              <w:rPr>
                <w:sz w:val="20"/>
                <w:szCs w:val="20"/>
              </w:rPr>
              <w:t>-</w:t>
            </w:r>
          </w:p>
          <w:p w:rsidR="00F0480C" w:rsidRPr="002162C1" w:rsidRDefault="00F0480C" w:rsidP="007A2CE8">
            <w:pPr>
              <w:rPr>
                <w:sz w:val="20"/>
                <w:szCs w:val="20"/>
              </w:rPr>
            </w:pPr>
            <w:proofErr w:type="spellStart"/>
            <w:r w:rsidRPr="002162C1">
              <w:rPr>
                <w:sz w:val="20"/>
                <w:szCs w:val="20"/>
              </w:rPr>
              <w:t>wirkung</w:t>
            </w:r>
            <w:proofErr w:type="spellEnd"/>
            <w:r w:rsidRPr="002162C1">
              <w:rPr>
                <w:sz w:val="20"/>
                <w:szCs w:val="20"/>
              </w:rPr>
              <w:t xml:space="preserve"> ist ein Teilchen</w:t>
            </w:r>
          </w:p>
        </w:tc>
        <w:tc>
          <w:tcPr>
            <w:tcW w:w="6050" w:type="dxa"/>
          </w:tcPr>
          <w:p w:rsidR="00F0480C" w:rsidRPr="002162C1" w:rsidRDefault="00F0480C" w:rsidP="007A2CE8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elektromagnetische Wechselwirkung (spez. Abstoßung)</w:t>
            </w:r>
          </w:p>
          <w:p w:rsidR="00F0480C" w:rsidRPr="002162C1" w:rsidRDefault="00F0480C" w:rsidP="007A2CE8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Austauschteilchen ist das Photon</w:t>
            </w:r>
          </w:p>
          <w:p w:rsidR="00F0480C" w:rsidRPr="002162C1" w:rsidRDefault="00F0480C" w:rsidP="007A2CE8">
            <w:pPr>
              <w:rPr>
                <w:rFonts w:ascii="Symbol" w:hAnsi="Symbol"/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Feynman-Diagramm</w:t>
            </w:r>
          </w:p>
        </w:tc>
        <w:tc>
          <w:tcPr>
            <w:tcW w:w="6067" w:type="dxa"/>
          </w:tcPr>
          <w:p w:rsidR="00F0480C" w:rsidRPr="002162C1" w:rsidRDefault="00F0480C" w:rsidP="007A2CE8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Boot-Modell</w:t>
            </w:r>
          </w:p>
          <w:p w:rsidR="00F0480C" w:rsidRPr="002162C1" w:rsidRDefault="00F0480C" w:rsidP="007A2CE8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Quantenfeldtheorie, bekanntes Phänomen mit neuem Modell erklärt</w:t>
            </w:r>
          </w:p>
        </w:tc>
      </w:tr>
      <w:tr w:rsidR="002162C1" w:rsidRPr="002162C1" w:rsidTr="002162C1">
        <w:tc>
          <w:tcPr>
            <w:tcW w:w="2592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Was hält den Kern </w:t>
            </w:r>
            <w:r w:rsidR="002162C1">
              <w:rPr>
                <w:sz w:val="20"/>
                <w:szCs w:val="20"/>
              </w:rPr>
              <w:br/>
            </w:r>
            <w:r w:rsidRPr="002162C1">
              <w:rPr>
                <w:sz w:val="20"/>
                <w:szCs w:val="20"/>
              </w:rPr>
              <w:t>zusammen?</w:t>
            </w:r>
          </w:p>
        </w:tc>
        <w:tc>
          <w:tcPr>
            <w:tcW w:w="6050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Starke Wechselwirkung </w:t>
            </w:r>
            <w:r w:rsidR="00F0480C" w:rsidRPr="002162C1">
              <w:rPr>
                <w:sz w:val="20"/>
                <w:szCs w:val="20"/>
              </w:rPr>
              <w:t>sorgt für Zusammenhalt der Quarks</w:t>
            </w:r>
          </w:p>
          <w:p w:rsidR="00E37B58" w:rsidRPr="002162C1" w:rsidRDefault="00E37B58" w:rsidP="00364167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Austauschteilchen Gluonen</w:t>
            </w:r>
          </w:p>
          <w:p w:rsidR="007A2CE8" w:rsidRPr="002162C1" w:rsidRDefault="007A2CE8" w:rsidP="007A2CE8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Kernkraft als sekundäre Kraft der </w:t>
            </w:r>
            <w:r w:rsidR="00CF3262" w:rsidRPr="002162C1">
              <w:rPr>
                <w:sz w:val="20"/>
                <w:szCs w:val="20"/>
              </w:rPr>
              <w:t>starken Wechselwirkung</w:t>
            </w:r>
          </w:p>
          <w:p w:rsidR="00F0480C" w:rsidRPr="002162C1" w:rsidRDefault="00F0480C" w:rsidP="00364167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Austauschteilchen Pion </w:t>
            </w:r>
          </w:p>
          <w:p w:rsidR="00E37B58" w:rsidRPr="002162C1" w:rsidRDefault="00E37B58" w:rsidP="00E37B58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Masse als „geschummeltes“ eV</w:t>
            </w:r>
          </w:p>
        </w:tc>
        <w:tc>
          <w:tcPr>
            <w:tcW w:w="6067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Eintrag im Standard-Modell</w:t>
            </w:r>
          </w:p>
          <w:p w:rsidR="007A2CE8" w:rsidRPr="002162C1" w:rsidRDefault="007A2CE8" w:rsidP="00DD59FD">
            <w:pPr>
              <w:rPr>
                <w:sz w:val="20"/>
                <w:szCs w:val="20"/>
              </w:rPr>
            </w:pPr>
          </w:p>
          <w:p w:rsidR="006D5076" w:rsidRPr="002162C1" w:rsidRDefault="0073456E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„</w:t>
            </w:r>
            <w:proofErr w:type="spellStart"/>
            <w:r w:rsidRPr="002162C1">
              <w:rPr>
                <w:sz w:val="20"/>
                <w:szCs w:val="20"/>
              </w:rPr>
              <w:t>confinement</w:t>
            </w:r>
            <w:proofErr w:type="spellEnd"/>
            <w:r w:rsidRPr="002162C1">
              <w:rPr>
                <w:sz w:val="20"/>
                <w:szCs w:val="20"/>
              </w:rPr>
              <w:t>“</w:t>
            </w:r>
          </w:p>
          <w:p w:rsidR="007A2CE8" w:rsidRPr="002162C1" w:rsidRDefault="007A2CE8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</w:p>
        </w:tc>
      </w:tr>
      <w:tr w:rsidR="002162C1" w:rsidRPr="002162C1" w:rsidTr="002162C1">
        <w:tc>
          <w:tcPr>
            <w:tcW w:w="2592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… und was lässt ihn </w:t>
            </w:r>
            <w:r w:rsidR="002162C1">
              <w:rPr>
                <w:sz w:val="20"/>
                <w:szCs w:val="20"/>
              </w:rPr>
              <w:br/>
            </w:r>
            <w:r w:rsidRPr="002162C1">
              <w:rPr>
                <w:sz w:val="20"/>
                <w:szCs w:val="20"/>
              </w:rPr>
              <w:t>zerfallen? – Woran erkenne ich einen Zerfall?</w:t>
            </w:r>
          </w:p>
        </w:tc>
        <w:tc>
          <w:tcPr>
            <w:tcW w:w="6050" w:type="dxa"/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Radioaktive Strahlung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Nachweismethoden (Geiger-Müller-Zählrohr)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Nebelkammer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proofErr w:type="spellStart"/>
            <w:r w:rsidRPr="002162C1">
              <w:rPr>
                <w:sz w:val="20"/>
                <w:szCs w:val="20"/>
              </w:rPr>
              <w:t>Zählrate</w:t>
            </w:r>
            <w:proofErr w:type="spellEnd"/>
          </w:p>
        </w:tc>
        <w:tc>
          <w:tcPr>
            <w:tcW w:w="6067" w:type="dxa"/>
          </w:tcPr>
          <w:p w:rsidR="00E37B58" w:rsidRPr="002162C1" w:rsidRDefault="00E37B58" w:rsidP="0067194B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Wiederholung aus Sek</w:t>
            </w:r>
            <w:r w:rsidR="00F0480C" w:rsidRPr="002162C1">
              <w:rPr>
                <w:sz w:val="20"/>
                <w:szCs w:val="20"/>
              </w:rPr>
              <w:t xml:space="preserve"> </w:t>
            </w:r>
            <w:r w:rsidRPr="002162C1">
              <w:rPr>
                <w:sz w:val="20"/>
                <w:szCs w:val="20"/>
              </w:rPr>
              <w:t>I: hier Schwerpunkt auf „Teilchenumwandlung im Standardmodell“</w:t>
            </w:r>
          </w:p>
          <w:p w:rsidR="00E37B58" w:rsidRPr="002162C1" w:rsidRDefault="00E37B58" w:rsidP="0067194B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Analogie zu ATLAS</w:t>
            </w:r>
          </w:p>
        </w:tc>
      </w:tr>
      <w:tr w:rsidR="002162C1" w:rsidRPr="002162C1" w:rsidTr="007366A8">
        <w:tc>
          <w:tcPr>
            <w:tcW w:w="2592" w:type="dxa"/>
            <w:tcBorders>
              <w:bottom w:val="single" w:sz="4" w:space="0" w:color="auto"/>
            </w:tcBorders>
          </w:tcPr>
          <w:p w:rsidR="00E37B58" w:rsidRPr="002162C1" w:rsidRDefault="00E37B58" w:rsidP="002162C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… und was lässt ihn </w:t>
            </w:r>
            <w:r w:rsidR="002162C1">
              <w:rPr>
                <w:sz w:val="20"/>
                <w:szCs w:val="20"/>
              </w:rPr>
              <w:br/>
              <w:t>z</w:t>
            </w:r>
            <w:r w:rsidRPr="002162C1">
              <w:rPr>
                <w:sz w:val="20"/>
                <w:szCs w:val="20"/>
              </w:rPr>
              <w:t xml:space="preserve">erfallen? – Der </w:t>
            </w:r>
            <w:r w:rsidRPr="002162C1">
              <w:rPr>
                <w:rFonts w:ascii="Symbol" w:hAnsi="Symbol"/>
                <w:sz w:val="20"/>
                <w:szCs w:val="20"/>
              </w:rPr>
              <w:t></w:t>
            </w:r>
            <w:r w:rsidRPr="002162C1">
              <w:rPr>
                <w:sz w:val="20"/>
                <w:szCs w:val="20"/>
              </w:rPr>
              <w:t>-Zerfall</w:t>
            </w:r>
          </w:p>
        </w:tc>
        <w:tc>
          <w:tcPr>
            <w:tcW w:w="6050" w:type="dxa"/>
            <w:tcBorders>
              <w:bottom w:val="single" w:sz="4" w:space="0" w:color="auto"/>
            </w:tcBorders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rFonts w:ascii="Symbol" w:hAnsi="Symbol"/>
                <w:sz w:val="20"/>
                <w:szCs w:val="20"/>
              </w:rPr>
              <w:t></w:t>
            </w:r>
            <w:r w:rsidRPr="002162C1">
              <w:rPr>
                <w:sz w:val="20"/>
                <w:szCs w:val="20"/>
              </w:rPr>
              <w:t>-Zerfall: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Eigenschaften (Ladung, Reichweite, Abschirmung)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Nukleonen sind Quantenobjekte</w:t>
            </w:r>
          </w:p>
          <w:p w:rsidR="00E37B58" w:rsidRPr="002162C1" w:rsidRDefault="00E37B58" w:rsidP="00E37B5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benötigen diskrete Energiewerte</w:t>
            </w:r>
          </w:p>
          <w:p w:rsidR="00E37B58" w:rsidRPr="002162C1" w:rsidRDefault="00E37B58" w:rsidP="0067194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Halbwertzeit als Stabilitätsmerkmal</w:t>
            </w:r>
          </w:p>
          <w:p w:rsidR="00E37B58" w:rsidRPr="002162C1" w:rsidRDefault="00E37B58" w:rsidP="0067194B">
            <w:pPr>
              <w:ind w:left="360"/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Umwandlungsgleichung erklären</w:t>
            </w:r>
          </w:p>
          <w:p w:rsidR="00E37B58" w:rsidRPr="002162C1" w:rsidRDefault="00E37B58" w:rsidP="0067194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Typische Energiewerte des </w:t>
            </w:r>
            <w:r w:rsidRPr="002162C1">
              <w:rPr>
                <w:rFonts w:ascii="Symbol" w:hAnsi="Symbol"/>
                <w:sz w:val="20"/>
                <w:szCs w:val="20"/>
              </w:rPr>
              <w:t></w:t>
            </w:r>
            <w:r w:rsidRPr="002162C1">
              <w:rPr>
                <w:sz w:val="20"/>
                <w:szCs w:val="20"/>
              </w:rPr>
              <w:t xml:space="preserve">-Teilchen durch Charakter des </w:t>
            </w:r>
            <w:r w:rsidR="002162C1">
              <w:rPr>
                <w:sz w:val="20"/>
                <w:szCs w:val="20"/>
              </w:rPr>
              <w:br/>
            </w:r>
            <w:r w:rsidRPr="002162C1">
              <w:rPr>
                <w:sz w:val="20"/>
                <w:szCs w:val="20"/>
              </w:rPr>
              <w:t>Mutternuklids</w:t>
            </w:r>
          </w:p>
          <w:p w:rsidR="00E37B58" w:rsidRPr="002162C1" w:rsidRDefault="00E37B58" w:rsidP="0067194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Coulomb-Abstoßung als elektromagnetische Wechselwirkung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E37B58" w:rsidRPr="002162C1" w:rsidRDefault="00E37B58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Vorbereitung in Q1</w:t>
            </w: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</w:p>
          <w:p w:rsidR="00E37B58" w:rsidRPr="002162C1" w:rsidRDefault="00E37B58" w:rsidP="00DD59FD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Energiediagramm mit </w:t>
            </w:r>
            <w:proofErr w:type="spellStart"/>
            <w:r w:rsidRPr="002162C1">
              <w:rPr>
                <w:sz w:val="20"/>
                <w:szCs w:val="20"/>
              </w:rPr>
              <w:t>peak</w:t>
            </w:r>
            <w:proofErr w:type="spellEnd"/>
          </w:p>
        </w:tc>
      </w:tr>
    </w:tbl>
    <w:p w:rsidR="008971F0" w:rsidRDefault="008971F0" w:rsidP="00E37B58">
      <w:pPr>
        <w:rPr>
          <w:sz w:val="20"/>
          <w:szCs w:val="20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2592"/>
        <w:gridCol w:w="6050"/>
        <w:gridCol w:w="6067"/>
      </w:tblGrid>
      <w:tr w:rsidR="007366A8" w:rsidRPr="002162C1" w:rsidTr="007366A8">
        <w:tc>
          <w:tcPr>
            <w:tcW w:w="2592" w:type="dxa"/>
            <w:tcBorders>
              <w:top w:val="single" w:sz="4" w:space="0" w:color="auto"/>
            </w:tcBorders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lastRenderedPageBreak/>
              <w:t xml:space="preserve">Der </w:t>
            </w:r>
            <w:r w:rsidRPr="002162C1">
              <w:rPr>
                <w:rFonts w:ascii="Symbol" w:hAnsi="Symbol"/>
                <w:sz w:val="20"/>
                <w:szCs w:val="20"/>
              </w:rPr>
              <w:t></w:t>
            </w:r>
            <w:r w:rsidRPr="002162C1">
              <w:rPr>
                <w:sz w:val="20"/>
                <w:szCs w:val="20"/>
              </w:rPr>
              <w:t>-Zerfall</w:t>
            </w:r>
          </w:p>
        </w:tc>
        <w:tc>
          <w:tcPr>
            <w:tcW w:w="6050" w:type="dxa"/>
            <w:tcBorders>
              <w:top w:val="single" w:sz="4" w:space="0" w:color="auto"/>
            </w:tcBorders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Eigenschaften (Ladung, Reichweite, Abschirmung)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Woher kommt das Elektron?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Umwandlungsgleichung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Rückgriff auf Quarks (s.o.) Umwandlung eines Quarks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Übung: Feynman-Diagramm des Zerfalls</w:t>
            </w: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Wiederholung aus der Sekundarstufe I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AB: „Im Inneren des Kerns“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</w:tc>
      </w:tr>
      <w:tr w:rsidR="007366A8" w:rsidRPr="002162C1" w:rsidTr="00963791">
        <w:tc>
          <w:tcPr>
            <w:tcW w:w="2592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… und wieder eine </w:t>
            </w:r>
            <w:r>
              <w:rPr>
                <w:sz w:val="20"/>
                <w:szCs w:val="20"/>
              </w:rPr>
              <w:br/>
            </w:r>
            <w:r w:rsidRPr="002162C1">
              <w:rPr>
                <w:sz w:val="20"/>
                <w:szCs w:val="20"/>
              </w:rPr>
              <w:t>Wechselwirkung?</w:t>
            </w:r>
          </w:p>
        </w:tc>
        <w:tc>
          <w:tcPr>
            <w:tcW w:w="6050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Schwache Wechselwirkung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Keine </w:t>
            </w:r>
            <w:proofErr w:type="gramStart"/>
            <w:r w:rsidRPr="002162C1">
              <w:rPr>
                <w:sz w:val="20"/>
                <w:szCs w:val="20"/>
              </w:rPr>
              <w:t>Bindung</w:t>
            </w:r>
            <w:proofErr w:type="gramEnd"/>
            <w:r w:rsidRPr="002162C1">
              <w:rPr>
                <w:sz w:val="20"/>
                <w:szCs w:val="20"/>
              </w:rPr>
              <w:t xml:space="preserve"> sondern wirkt bei Umwandlung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</w:t>
            </w:r>
            <w:r w:rsidRPr="002162C1">
              <w:rPr>
                <w:sz w:val="20"/>
                <w:szCs w:val="20"/>
                <w:vertAlign w:val="superscript"/>
              </w:rPr>
              <w:t>-</w:t>
            </w:r>
            <w:r w:rsidRPr="002162C1">
              <w:rPr>
                <w:sz w:val="20"/>
                <w:szCs w:val="20"/>
              </w:rPr>
              <w:t xml:space="preserve"> nimmt negative Ladung mit und zerfällt nach 10</w:t>
            </w:r>
            <w:r w:rsidRPr="002162C1">
              <w:rPr>
                <w:sz w:val="20"/>
                <w:szCs w:val="20"/>
                <w:vertAlign w:val="superscript"/>
              </w:rPr>
              <w:t>-25</w:t>
            </w:r>
            <w:r w:rsidRPr="002162C1">
              <w:rPr>
                <w:sz w:val="20"/>
                <w:szCs w:val="20"/>
                <w:vertAlign w:val="superscript"/>
              </w:rPr>
              <w:softHyphen/>
            </w:r>
            <w:r w:rsidRPr="002162C1">
              <w:rPr>
                <w:sz w:val="20"/>
                <w:szCs w:val="20"/>
              </w:rPr>
              <w:t>s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Feynman-Diagramm ergänzen</w:t>
            </w:r>
          </w:p>
        </w:tc>
        <w:tc>
          <w:tcPr>
            <w:tcW w:w="6067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Neues Teilchen im Standard-Modell</w:t>
            </w:r>
          </w:p>
        </w:tc>
      </w:tr>
      <w:tr w:rsidR="007366A8" w:rsidRPr="002162C1" w:rsidTr="00963791">
        <w:tc>
          <w:tcPr>
            <w:tcW w:w="2592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Energieerhaltung beim</w:t>
            </w:r>
            <w:r>
              <w:rPr>
                <w:sz w:val="20"/>
                <w:szCs w:val="20"/>
              </w:rPr>
              <w:br/>
            </w:r>
            <w:r w:rsidRPr="002162C1">
              <w:rPr>
                <w:sz w:val="20"/>
                <w:szCs w:val="20"/>
              </w:rPr>
              <w:t xml:space="preserve"> </w:t>
            </w:r>
            <w:r w:rsidRPr="002162C1">
              <w:rPr>
                <w:rFonts w:ascii="Symbol" w:hAnsi="Symbol"/>
                <w:sz w:val="20"/>
                <w:szCs w:val="20"/>
              </w:rPr>
              <w:t></w:t>
            </w:r>
            <w:r w:rsidRPr="002162C1">
              <w:rPr>
                <w:sz w:val="20"/>
                <w:szCs w:val="20"/>
              </w:rPr>
              <w:t>-Zerfall</w:t>
            </w:r>
          </w:p>
        </w:tc>
        <w:tc>
          <w:tcPr>
            <w:tcW w:w="6050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Kontinuierliches Spektrum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Berechnung der Energiebilanz</w:t>
            </w:r>
          </w:p>
          <w:p w:rsidR="007366A8" w:rsidRPr="002162C1" w:rsidRDefault="007366A8" w:rsidP="00963791">
            <w:pPr>
              <w:rPr>
                <w:sz w:val="20"/>
                <w:szCs w:val="20"/>
                <w:vertAlign w:val="superscript"/>
              </w:rPr>
            </w:pPr>
            <w:r w:rsidRPr="002162C1">
              <w:rPr>
                <w:sz w:val="20"/>
                <w:szCs w:val="20"/>
              </w:rPr>
              <w:t>n -&gt; p + e</w:t>
            </w:r>
            <w:r w:rsidRPr="002162C1">
              <w:rPr>
                <w:sz w:val="20"/>
                <w:szCs w:val="20"/>
                <w:vertAlign w:val="superscript"/>
              </w:rPr>
              <w:t>-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proofErr w:type="spellStart"/>
            <w:r w:rsidRPr="002162C1">
              <w:rPr>
                <w:sz w:val="20"/>
                <w:szCs w:val="20"/>
              </w:rPr>
              <w:t>E</w:t>
            </w:r>
            <w:r w:rsidRPr="002162C1">
              <w:rPr>
                <w:sz w:val="20"/>
                <w:szCs w:val="20"/>
                <w:vertAlign w:val="subscript"/>
              </w:rPr>
              <w:t>kin</w:t>
            </w:r>
            <w:proofErr w:type="spellEnd"/>
            <w:r w:rsidRPr="002162C1">
              <w:rPr>
                <w:sz w:val="20"/>
                <w:szCs w:val="20"/>
              </w:rPr>
              <w:t xml:space="preserve"> ergibt maximalen Wert -&gt; Wo ist der Rest?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1930 Pauli führt das Neutrino (Benennung nach Fermi) ein</w:t>
            </w:r>
          </w:p>
          <w:p w:rsidR="007366A8" w:rsidRPr="007366A8" w:rsidRDefault="007366A8" w:rsidP="00963791">
            <w:pPr>
              <w:rPr>
                <w:rFonts w:ascii="Symbol" w:hAnsi="Symbo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n→p+ 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+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ν</m:t>
                    </m:r>
                  </m:e>
                </m:acc>
              </m:oMath>
            </m:oMathPara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rFonts w:ascii="Symbol" w:hAnsi="Symbol"/>
                <w:sz w:val="20"/>
                <w:szCs w:val="20"/>
              </w:rPr>
              <w:t></w:t>
            </w:r>
            <w:r w:rsidRPr="002162C1">
              <w:rPr>
                <w:rFonts w:ascii="Symbol" w:hAnsi="Symbol"/>
                <w:sz w:val="20"/>
                <w:szCs w:val="20"/>
                <w:vertAlign w:val="superscript"/>
              </w:rPr>
              <w:t></w:t>
            </w:r>
            <w:r w:rsidRPr="002162C1">
              <w:rPr>
                <w:sz w:val="20"/>
                <w:szCs w:val="20"/>
              </w:rPr>
              <w:t xml:space="preserve">-Zerfall </w:t>
            </w:r>
          </w:p>
        </w:tc>
        <w:tc>
          <w:tcPr>
            <w:tcW w:w="6067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Quanten? Diskrete Energiewerte? Bezug zum </w:t>
            </w:r>
            <w:r w:rsidRPr="002162C1">
              <w:rPr>
                <w:rFonts w:ascii="Symbol" w:hAnsi="Symbol"/>
                <w:sz w:val="20"/>
                <w:szCs w:val="20"/>
              </w:rPr>
              <w:t></w:t>
            </w:r>
            <w:r w:rsidRPr="002162C1">
              <w:rPr>
                <w:sz w:val="20"/>
                <w:szCs w:val="20"/>
              </w:rPr>
              <w:t>-Zerfall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Scheinbarer Widerspruch, evtl. Brief Paulis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Eigentlich Anti-Neutrino</w:t>
            </w:r>
            <w:r>
              <w:rPr>
                <w:sz w:val="20"/>
                <w:szCs w:val="20"/>
              </w:rPr>
              <w:t xml:space="preserve"> (s. Reaktionsgleichung)</w:t>
            </w:r>
            <w:bookmarkStart w:id="0" w:name="_GoBack"/>
            <w:bookmarkEnd w:id="0"/>
          </w:p>
        </w:tc>
      </w:tr>
      <w:tr w:rsidR="007366A8" w:rsidRPr="002162C1" w:rsidTr="00963791">
        <w:tc>
          <w:tcPr>
            <w:tcW w:w="2592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rFonts w:ascii="Symbol" w:hAnsi="Symbol"/>
                <w:sz w:val="20"/>
                <w:szCs w:val="20"/>
              </w:rPr>
              <w:t></w:t>
            </w:r>
            <w:r w:rsidRPr="002162C1">
              <w:rPr>
                <w:sz w:val="20"/>
                <w:szCs w:val="20"/>
              </w:rPr>
              <w:t>-Strahlung</w:t>
            </w:r>
          </w:p>
        </w:tc>
        <w:tc>
          <w:tcPr>
            <w:tcW w:w="6050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Eigenschaften (Ladung, Reichweite, Abschirmung)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Angeregte Zustände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Wechselwirkung mit Materie</w:t>
            </w:r>
          </w:p>
        </w:tc>
        <w:tc>
          <w:tcPr>
            <w:tcW w:w="6067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</w:tc>
      </w:tr>
      <w:tr w:rsidR="007366A8" w:rsidRPr="002162C1" w:rsidTr="00963791">
        <w:tc>
          <w:tcPr>
            <w:tcW w:w="2592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Wirkungen ionisierender Strahlung</w:t>
            </w:r>
          </w:p>
        </w:tc>
        <w:tc>
          <w:tcPr>
            <w:tcW w:w="6050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Medizinische Nutzung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Was macht Strahlung gefährlich? (Sievert, Gray)</w:t>
            </w:r>
          </w:p>
        </w:tc>
        <w:tc>
          <w:tcPr>
            <w:tcW w:w="6067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</w:p>
        </w:tc>
      </w:tr>
      <w:tr w:rsidR="007366A8" w:rsidRPr="002162C1" w:rsidTr="00963791">
        <w:tc>
          <w:tcPr>
            <w:tcW w:w="2592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Wir füllen das Standard-</w:t>
            </w:r>
            <w:r>
              <w:rPr>
                <w:sz w:val="20"/>
                <w:szCs w:val="20"/>
              </w:rPr>
              <w:br/>
            </w:r>
            <w:r w:rsidRPr="002162C1">
              <w:rPr>
                <w:sz w:val="20"/>
                <w:szCs w:val="20"/>
              </w:rPr>
              <w:t>Modell</w:t>
            </w:r>
          </w:p>
        </w:tc>
        <w:tc>
          <w:tcPr>
            <w:tcW w:w="6050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 xml:space="preserve">Myonen </w:t>
            </w:r>
            <w:r w:rsidRPr="002162C1">
              <w:rPr>
                <w:rFonts w:ascii="Symbol" w:hAnsi="Symbol"/>
                <w:sz w:val="20"/>
                <w:szCs w:val="20"/>
              </w:rPr>
              <w:t></w:t>
            </w:r>
            <w:r w:rsidRPr="002162C1">
              <w:rPr>
                <w:sz w:val="20"/>
                <w:szCs w:val="20"/>
              </w:rPr>
              <w:t xml:space="preserve"> und weitere Elementarteilchen der Höhenstrahlung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Masse als „geschummeltes“ eV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1., 2. und 3. Teilchengeneration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LHC und ATLAS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proofErr w:type="spellStart"/>
            <w:r w:rsidRPr="002162C1">
              <w:rPr>
                <w:sz w:val="20"/>
                <w:szCs w:val="20"/>
              </w:rPr>
              <w:t>Masterclasses</w:t>
            </w:r>
            <w:proofErr w:type="spellEnd"/>
          </w:p>
        </w:tc>
        <w:tc>
          <w:tcPr>
            <w:tcW w:w="6067" w:type="dxa"/>
          </w:tcPr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Material Netzwerk Teilchenwelt</w:t>
            </w:r>
            <w:r w:rsidRPr="002162C1">
              <w:rPr>
                <w:rStyle w:val="Funotenzeichen"/>
                <w:sz w:val="20"/>
                <w:szCs w:val="20"/>
              </w:rPr>
              <w:footnoteReference w:id="1"/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Material Netzwerk Teilchenwelt: Steckbriefe</w:t>
            </w:r>
            <w:r w:rsidRPr="002162C1">
              <w:rPr>
                <w:rStyle w:val="Funotenzeichen"/>
                <w:sz w:val="20"/>
                <w:szCs w:val="20"/>
              </w:rPr>
              <w:footnoteReference w:id="2"/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Evtl. als Vorträge</w:t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Material Netzwerk Teilchenwelt: Der Atlas-Detektor</w:t>
            </w:r>
            <w:r w:rsidRPr="002162C1">
              <w:rPr>
                <w:rStyle w:val="Funotenzeichen"/>
                <w:sz w:val="20"/>
                <w:szCs w:val="20"/>
              </w:rPr>
              <w:footnoteReference w:id="3"/>
            </w:r>
          </w:p>
          <w:p w:rsidR="007366A8" w:rsidRPr="002162C1" w:rsidRDefault="007366A8" w:rsidP="00963791">
            <w:pPr>
              <w:rPr>
                <w:sz w:val="20"/>
                <w:szCs w:val="20"/>
              </w:rPr>
            </w:pPr>
            <w:r w:rsidRPr="002162C1">
              <w:rPr>
                <w:sz w:val="20"/>
                <w:szCs w:val="20"/>
              </w:rPr>
              <w:t>Praktische Anwendung und Demonstration der Arbeitsweise</w:t>
            </w:r>
          </w:p>
        </w:tc>
      </w:tr>
    </w:tbl>
    <w:p w:rsidR="007366A8" w:rsidRPr="002162C1" w:rsidRDefault="007366A8" w:rsidP="00E37B58">
      <w:pPr>
        <w:rPr>
          <w:sz w:val="20"/>
          <w:szCs w:val="20"/>
        </w:rPr>
      </w:pPr>
    </w:p>
    <w:sectPr w:rsidR="007366A8" w:rsidRPr="002162C1" w:rsidSect="007366A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276" w:bottom="992" w:left="992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61" w:rsidRDefault="00811B61" w:rsidP="00E37B58">
      <w:pPr>
        <w:spacing w:after="0" w:line="240" w:lineRule="auto"/>
      </w:pPr>
      <w:r>
        <w:separator/>
      </w:r>
    </w:p>
  </w:endnote>
  <w:endnote w:type="continuationSeparator" w:id="0">
    <w:p w:rsidR="00811B61" w:rsidRDefault="00811B61" w:rsidP="00E3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D6" w:rsidRPr="00446DEF" w:rsidRDefault="00A944D6" w:rsidP="00A944D6">
    <w:pPr>
      <w:pStyle w:val="Fuzeile"/>
      <w:framePr w:wrap="notBeside" w:vAnchor="page" w:hAnchor="page" w:x="15166" w:y="11345" w:anchorLock="1"/>
      <w:rPr>
        <w:rStyle w:val="Seitenzahl"/>
        <w:sz w:val="19"/>
        <w:szCs w:val="19"/>
      </w:rPr>
    </w:pPr>
    <w:r w:rsidRPr="00446DEF">
      <w:rPr>
        <w:rStyle w:val="Seitenzahl"/>
        <w:sz w:val="19"/>
        <w:szCs w:val="19"/>
      </w:rPr>
      <w:t xml:space="preserve">Seite </w:t>
    </w:r>
    <w:r w:rsidR="00B06AAD" w:rsidRPr="00446DEF">
      <w:rPr>
        <w:rStyle w:val="Seitenzahl"/>
        <w:sz w:val="19"/>
        <w:szCs w:val="19"/>
      </w:rPr>
      <w:fldChar w:fldCharType="begin"/>
    </w:r>
    <w:r>
      <w:rPr>
        <w:rStyle w:val="Seitenzahl"/>
        <w:sz w:val="19"/>
        <w:szCs w:val="19"/>
      </w:rPr>
      <w:instrText>PAGE</w:instrText>
    </w:r>
    <w:r w:rsidRPr="00446DEF">
      <w:rPr>
        <w:rStyle w:val="Seitenzahl"/>
        <w:sz w:val="19"/>
        <w:szCs w:val="19"/>
      </w:rPr>
      <w:instrText xml:space="preserve">  </w:instrText>
    </w:r>
    <w:r w:rsidR="00B06AAD" w:rsidRPr="00446DEF">
      <w:rPr>
        <w:rStyle w:val="Seitenzahl"/>
        <w:sz w:val="19"/>
        <w:szCs w:val="19"/>
      </w:rPr>
      <w:fldChar w:fldCharType="separate"/>
    </w:r>
    <w:r w:rsidR="007366A8">
      <w:rPr>
        <w:rStyle w:val="Seitenzahl"/>
        <w:noProof/>
        <w:sz w:val="19"/>
        <w:szCs w:val="19"/>
      </w:rPr>
      <w:t>2</w:t>
    </w:r>
    <w:r w:rsidR="00B06AAD" w:rsidRPr="00446DEF">
      <w:rPr>
        <w:rStyle w:val="Seitenzahl"/>
        <w:sz w:val="19"/>
        <w:szCs w:val="19"/>
      </w:rPr>
      <w:fldChar w:fldCharType="end"/>
    </w:r>
  </w:p>
  <w:p w:rsidR="00A944D6" w:rsidRDefault="0000419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629920</wp:posOffset>
          </wp:positionH>
          <wp:positionV relativeFrom="page">
            <wp:posOffset>6974205</wp:posOffset>
          </wp:positionV>
          <wp:extent cx="7689600" cy="345600"/>
          <wp:effectExtent l="0" t="0" r="6985" b="10160"/>
          <wp:wrapNone/>
          <wp:docPr id="66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sszeile_Q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6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D6" w:rsidRPr="00446DEF" w:rsidRDefault="00A944D6" w:rsidP="00A944D6">
    <w:pPr>
      <w:pStyle w:val="Fuzeile"/>
      <w:framePr w:wrap="notBeside" w:vAnchor="page" w:hAnchor="page" w:x="15166" w:y="11345" w:anchorLock="1"/>
      <w:rPr>
        <w:rStyle w:val="Seitenzahl"/>
        <w:sz w:val="19"/>
        <w:szCs w:val="19"/>
      </w:rPr>
    </w:pPr>
    <w:r w:rsidRPr="00446DEF">
      <w:rPr>
        <w:rStyle w:val="Seitenzahl"/>
        <w:sz w:val="19"/>
        <w:szCs w:val="19"/>
      </w:rPr>
      <w:t xml:space="preserve">Seite </w:t>
    </w:r>
    <w:r w:rsidR="00B06AAD" w:rsidRPr="00446DEF">
      <w:rPr>
        <w:rStyle w:val="Seitenzahl"/>
        <w:sz w:val="19"/>
        <w:szCs w:val="19"/>
      </w:rPr>
      <w:fldChar w:fldCharType="begin"/>
    </w:r>
    <w:r>
      <w:rPr>
        <w:rStyle w:val="Seitenzahl"/>
        <w:sz w:val="19"/>
        <w:szCs w:val="19"/>
      </w:rPr>
      <w:instrText>PAGE</w:instrText>
    </w:r>
    <w:r w:rsidRPr="00446DEF">
      <w:rPr>
        <w:rStyle w:val="Seitenzahl"/>
        <w:sz w:val="19"/>
        <w:szCs w:val="19"/>
      </w:rPr>
      <w:instrText xml:space="preserve">  </w:instrText>
    </w:r>
    <w:r w:rsidR="00B06AAD" w:rsidRPr="00446DEF">
      <w:rPr>
        <w:rStyle w:val="Seitenzahl"/>
        <w:sz w:val="19"/>
        <w:szCs w:val="19"/>
      </w:rPr>
      <w:fldChar w:fldCharType="separate"/>
    </w:r>
    <w:r w:rsidR="007366A8">
      <w:rPr>
        <w:rStyle w:val="Seitenzahl"/>
        <w:noProof/>
        <w:sz w:val="19"/>
        <w:szCs w:val="19"/>
      </w:rPr>
      <w:t>1</w:t>
    </w:r>
    <w:r w:rsidR="00B06AAD" w:rsidRPr="00446DEF">
      <w:rPr>
        <w:rStyle w:val="Seitenzahl"/>
        <w:sz w:val="19"/>
        <w:szCs w:val="19"/>
      </w:rPr>
      <w:fldChar w:fldCharType="end"/>
    </w:r>
  </w:p>
  <w:p w:rsidR="00A944D6" w:rsidRDefault="0000419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635</wp:posOffset>
          </wp:positionH>
          <wp:positionV relativeFrom="page">
            <wp:posOffset>6975475</wp:posOffset>
          </wp:positionV>
          <wp:extent cx="7689600" cy="345600"/>
          <wp:effectExtent l="0" t="0" r="6985" b="10160"/>
          <wp:wrapNone/>
          <wp:docPr id="68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sszeile_Q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6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61" w:rsidRDefault="00811B61" w:rsidP="00E37B58">
      <w:pPr>
        <w:spacing w:after="0" w:line="240" w:lineRule="auto"/>
      </w:pPr>
      <w:r>
        <w:separator/>
      </w:r>
    </w:p>
  </w:footnote>
  <w:footnote w:type="continuationSeparator" w:id="0">
    <w:p w:rsidR="00811B61" w:rsidRDefault="00811B61" w:rsidP="00E37B58">
      <w:pPr>
        <w:spacing w:after="0" w:line="240" w:lineRule="auto"/>
      </w:pPr>
      <w:r>
        <w:continuationSeparator/>
      </w:r>
    </w:p>
  </w:footnote>
  <w:footnote w:id="1">
    <w:p w:rsidR="007366A8" w:rsidRDefault="007366A8" w:rsidP="007366A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425975">
          <w:rPr>
            <w:rStyle w:val="Hyperlink"/>
          </w:rPr>
          <w:t>http://www.teilchenwelt.de/fileadmin/user_upload/Redaktion/Netzwerk_Teilchenwelt/Material_Lehrkraefte/Materialsammlung-Lehrkraefte-2014neu_komp.pdf</w:t>
        </w:r>
      </w:hyperlink>
      <w:r>
        <w:t xml:space="preserve"> (23.01.2017)</w:t>
      </w:r>
    </w:p>
  </w:footnote>
  <w:footnote w:id="2">
    <w:p w:rsidR="007366A8" w:rsidRDefault="007366A8" w:rsidP="007366A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425975">
          <w:rPr>
            <w:rStyle w:val="Hyperlink"/>
          </w:rPr>
          <w:t>http://www.teilchenwelt.de/material/materialien-fuer-lehrkraefte/teilchensteckbriefe/</w:t>
        </w:r>
      </w:hyperlink>
      <w:r>
        <w:t xml:space="preserve"> (23.01.2017)</w:t>
      </w:r>
    </w:p>
  </w:footnote>
  <w:footnote w:id="3">
    <w:p w:rsidR="007366A8" w:rsidRDefault="007366A8" w:rsidP="007366A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425975">
          <w:rPr>
            <w:rStyle w:val="Hyperlink"/>
          </w:rPr>
          <w:t>http://www.teilchenwelt.de/material/materialien-fuer-lehrkraefte/der-atlas-detektor/</w:t>
        </w:r>
      </w:hyperlink>
      <w:r>
        <w:t xml:space="preserve"> (23.01.2017)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E8" w:rsidRPr="00E37B58" w:rsidRDefault="007366A8">
    <w:pPr>
      <w:pStyle w:val="Kopfzeile"/>
      <w:rPr>
        <w:sz w:val="28"/>
        <w:szCs w:val="28"/>
      </w:rPr>
    </w:pPr>
    <w:r>
      <w:rPr>
        <w:noProof/>
        <w:sz w:val="28"/>
        <w:szCs w:val="28"/>
        <w:lang w:eastAsia="de-DE"/>
      </w:rPr>
      <w:pict>
        <v:group id="Gruppierung 10" o:spid="_x0000_s4101" style="position:absolute;margin-left:50.2pt;margin-top:28.35pt;width:494.35pt;height:13.6pt;z-index:251693568;mso-position-horizontal-relative:page;mso-position-vertical-relative:page" coordorigin="1006,607" coordsize="9887,270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3" type="#_x0000_t202" style="position:absolute;left:1006;top:607;width:2340;height: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<v:textbox style="mso-next-textbox:#Text Box 3" inset="0,0,0,0">
              <w:txbxContent>
                <w:p w:rsidR="00300F75" w:rsidRPr="003160A6" w:rsidRDefault="00300F75" w:rsidP="00300F75">
                  <w:pPr>
                    <w:rPr>
                      <w:b/>
                    </w:rPr>
                  </w:pPr>
                  <w:r>
                    <w:rPr>
                      <w:b/>
                    </w:rPr>
                    <w:t>Kooperation</w:t>
                  </w:r>
                  <w:r w:rsidRPr="003160A6">
                    <w:rPr>
                      <w:b/>
                    </w:rPr>
                    <w:t xml:space="preserve"> </w:t>
                  </w:r>
                  <w:r w:rsidR="007C5F6F">
                    <w:rPr>
                      <w:b/>
                    </w:rPr>
                    <w:t>Bielefeld</w:t>
                  </w:r>
                  <w:r w:rsidR="007C5F6F">
                    <w:rPr>
                      <w:b/>
                    </w:rPr>
                    <w:tab/>
                  </w:r>
                  <w:r w:rsidR="007C5F6F">
                    <w:rPr>
                      <w:b/>
                    </w:rPr>
                    <w:tab/>
                  </w:r>
                </w:p>
              </w:txbxContent>
            </v:textbox>
          </v:shape>
          <v:shape id="Text Box 4" o:spid="_x0000_s4102" type="#_x0000_t202" style="position:absolute;left:3513;top:610;width:7380;height:2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<v:textbox style="mso-next-textbox:#Text Box 4" inset="0,0,0,0">
              <w:txbxContent>
                <w:p w:rsidR="00300F75" w:rsidRPr="00E67328" w:rsidRDefault="007C5F6F" w:rsidP="00300F75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Ein Quark kommt niemals allein – Elementarteilchenphysik in der Schule</w:t>
                  </w:r>
                </w:p>
              </w:txbxContent>
            </v:textbox>
          </v:shape>
          <w10:wrap type="through" anchorx="page" anchory="page"/>
          <w10:anchorlock/>
        </v:group>
      </w:pict>
    </w:r>
    <w:r w:rsidR="00BE6050"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-109855</wp:posOffset>
          </wp:positionH>
          <wp:positionV relativeFrom="page">
            <wp:posOffset>316865</wp:posOffset>
          </wp:positionV>
          <wp:extent cx="9618980" cy="244475"/>
          <wp:effectExtent l="0" t="0" r="7620" b="9525"/>
          <wp:wrapNone/>
          <wp:docPr id="65" name="Bild 5" descr="Header_zweiteSeite_Q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zweiteSeite_Q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98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5C" w:rsidRDefault="007366A8">
    <w:pPr>
      <w:pStyle w:val="Kopfzeile"/>
    </w:pPr>
    <w:r>
      <w:rPr>
        <w:noProof/>
        <w:sz w:val="28"/>
        <w:szCs w:val="28"/>
        <w:lang w:eastAsia="de-DE"/>
      </w:rPr>
      <w:pict>
        <v:group id="Gruppierung 6" o:spid="_x0000_s4098" style="position:absolute;margin-left:.55pt;margin-top:31.05pt;width:494.35pt;height:13.6pt;z-index:251691520;mso-position-vertical-relative:page" coordorigin="1006,607" coordsize="9887,270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0" type="#_x0000_t202" style="position:absolute;left:1006;top:607;width:2340;height: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<v:textbox style="mso-next-textbox:#Text Box 3" inset="0,0,0,0">
              <w:txbxContent>
                <w:p w:rsidR="00300F75" w:rsidRPr="003160A6" w:rsidRDefault="00300F75" w:rsidP="00300F75">
                  <w:pPr>
                    <w:rPr>
                      <w:b/>
                    </w:rPr>
                  </w:pPr>
                  <w:r>
                    <w:rPr>
                      <w:b/>
                    </w:rPr>
                    <w:t>Kooperation</w:t>
                  </w:r>
                  <w:r w:rsidRPr="003160A6">
                    <w:rPr>
                      <w:b/>
                    </w:rPr>
                    <w:t xml:space="preserve"> </w:t>
                  </w:r>
                  <w:r w:rsidR="007C5F6F">
                    <w:rPr>
                      <w:b/>
                    </w:rPr>
                    <w:t>Bielefeld</w:t>
                  </w:r>
                </w:p>
              </w:txbxContent>
            </v:textbox>
          </v:shape>
          <v:shape id="Text Box 4" o:spid="_x0000_s4099" type="#_x0000_t202" style="position:absolute;left:3513;top:610;width:7380;height:2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<v:textbox style="mso-next-textbox:#Text Box 4" inset="0,0,0,0">
              <w:txbxContent>
                <w:p w:rsidR="00300F75" w:rsidRPr="00E67328" w:rsidRDefault="007C5F6F" w:rsidP="00300F75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Ein Quark kommt niemals allein – Elementarteilchenphysik in der Schule</w:t>
                  </w:r>
                </w:p>
              </w:txbxContent>
            </v:textbox>
          </v:shape>
          <w10:wrap type="through" anchory="page"/>
          <w10:anchorlock/>
        </v:group>
      </w:pict>
    </w:r>
    <w:r>
      <w:rPr>
        <w:noProof/>
        <w:sz w:val="28"/>
        <w:szCs w:val="28"/>
        <w:lang w:eastAsia="de-DE"/>
      </w:rPr>
      <w:pict>
        <v:shape id="Textfeld 4" o:spid="_x0000_s4097" type="#_x0000_t202" style="position:absolute;margin-left:51.6pt;margin-top:54.15pt;width:709.75pt;height:56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" filled="f" stroked="f">
          <v:textbox style="mso-next-textbox:#Textfeld 4" inset="0,0,0,0">
            <w:txbxContent>
              <w:p w:rsidR="00BE6050" w:rsidRPr="007C5F6F" w:rsidRDefault="00BE6050" w:rsidP="00BE6050">
                <w:pPr>
                  <w:pStyle w:val="berschrift1"/>
                </w:pPr>
                <w:r w:rsidRPr="00BE6050">
                  <w:t xml:space="preserve">Stichpunkt-Übersicht: </w:t>
                </w:r>
                <w:r w:rsidR="007C5F6F">
                  <w:t>Ablaufplan Unterrichtseinheit</w:t>
                </w:r>
              </w:p>
            </w:txbxContent>
          </v:textbox>
          <w10:wrap type="through" anchorx="page" anchory="page"/>
          <w10:anchorlock/>
        </v:shape>
      </w:pict>
    </w:r>
    <w:r w:rsidR="00D1705C">
      <w:rPr>
        <w:noProof/>
        <w:sz w:val="28"/>
        <w:szCs w:val="28"/>
        <w:lang w:eastAsia="de-DE"/>
      </w:rPr>
      <w:drawing>
        <wp:anchor distT="0" distB="0" distL="114300" distR="114300" simplePos="0" relativeHeight="251654144" behindDoc="1" locked="1" layoutInCell="0" allowOverlap="1">
          <wp:simplePos x="0" y="0"/>
          <wp:positionH relativeFrom="column">
            <wp:posOffset>-179694</wp:posOffset>
          </wp:positionH>
          <wp:positionV relativeFrom="page">
            <wp:posOffset>346710</wp:posOffset>
          </wp:positionV>
          <wp:extent cx="9619200" cy="1256400"/>
          <wp:effectExtent l="0" t="0" r="7620" b="0"/>
          <wp:wrapNone/>
          <wp:docPr id="6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QF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7B43"/>
    <w:multiLevelType w:val="hybridMultilevel"/>
    <w:tmpl w:val="438252B4"/>
    <w:lvl w:ilvl="0" w:tplc="0CB25368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9FD"/>
    <w:rsid w:val="00004193"/>
    <w:rsid w:val="00037A23"/>
    <w:rsid w:val="00151A60"/>
    <w:rsid w:val="00182655"/>
    <w:rsid w:val="002162C1"/>
    <w:rsid w:val="00300F75"/>
    <w:rsid w:val="00323413"/>
    <w:rsid w:val="00342398"/>
    <w:rsid w:val="0036084C"/>
    <w:rsid w:val="00364167"/>
    <w:rsid w:val="003B7C6C"/>
    <w:rsid w:val="00462EAB"/>
    <w:rsid w:val="00477EE4"/>
    <w:rsid w:val="004A5C37"/>
    <w:rsid w:val="004E23B0"/>
    <w:rsid w:val="00590AD7"/>
    <w:rsid w:val="005C6D1A"/>
    <w:rsid w:val="0067194B"/>
    <w:rsid w:val="006B3668"/>
    <w:rsid w:val="006D5076"/>
    <w:rsid w:val="006E179F"/>
    <w:rsid w:val="0073456E"/>
    <w:rsid w:val="007366A8"/>
    <w:rsid w:val="00791F79"/>
    <w:rsid w:val="007A2CE8"/>
    <w:rsid w:val="007C5F6F"/>
    <w:rsid w:val="00811B61"/>
    <w:rsid w:val="0087456C"/>
    <w:rsid w:val="008971F0"/>
    <w:rsid w:val="00A15F3C"/>
    <w:rsid w:val="00A944D6"/>
    <w:rsid w:val="00B06AAD"/>
    <w:rsid w:val="00BA0F20"/>
    <w:rsid w:val="00BC0F01"/>
    <w:rsid w:val="00BE6050"/>
    <w:rsid w:val="00BF7C15"/>
    <w:rsid w:val="00C4035D"/>
    <w:rsid w:val="00C847CE"/>
    <w:rsid w:val="00CF3262"/>
    <w:rsid w:val="00D1705C"/>
    <w:rsid w:val="00DD59FD"/>
    <w:rsid w:val="00DE178D"/>
    <w:rsid w:val="00E1389F"/>
    <w:rsid w:val="00E24BB5"/>
    <w:rsid w:val="00E37B58"/>
    <w:rsid w:val="00E672E9"/>
    <w:rsid w:val="00F0480C"/>
    <w:rsid w:val="00F3000E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4:docId w14:val="7E39B713"/>
  <w15:docId w15:val="{8C522BC0-83BB-4B5C-9261-3752137F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B3668"/>
  </w:style>
  <w:style w:type="paragraph" w:styleId="berschrift1">
    <w:name w:val="heading 1"/>
    <w:basedOn w:val="Standard"/>
    <w:next w:val="Standard"/>
    <w:link w:val="berschrift1Zchn"/>
    <w:uiPriority w:val="9"/>
    <w:qFormat/>
    <w:rsid w:val="00BE6050"/>
    <w:pPr>
      <w:keepNext/>
      <w:spacing w:after="0" w:line="480" w:lineRule="exact"/>
      <w:outlineLvl w:val="0"/>
    </w:pPr>
    <w:rPr>
      <w:rFonts w:ascii="Calibri" w:eastAsia="MS Gothic" w:hAnsi="Calibri" w:cs="Times New Roman"/>
      <w:b/>
      <w:bCs/>
      <w:color w:val="008DAA"/>
      <w:kern w:val="32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1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79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3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B58"/>
  </w:style>
  <w:style w:type="paragraph" w:styleId="Fuzeile">
    <w:name w:val="footer"/>
    <w:basedOn w:val="Standard"/>
    <w:link w:val="FuzeileZchn"/>
    <w:uiPriority w:val="99"/>
    <w:unhideWhenUsed/>
    <w:rsid w:val="00E3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B58"/>
  </w:style>
  <w:style w:type="paragraph" w:styleId="Funotentext">
    <w:name w:val="footnote text"/>
    <w:basedOn w:val="Standard"/>
    <w:link w:val="FunotentextZchn"/>
    <w:uiPriority w:val="99"/>
    <w:unhideWhenUsed/>
    <w:rsid w:val="00FE01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01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01D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E01D3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050"/>
    <w:rPr>
      <w:rFonts w:ascii="Calibri" w:eastAsia="MS Gothic" w:hAnsi="Calibri" w:cs="Times New Roman"/>
      <w:b/>
      <w:bCs/>
      <w:color w:val="008DAA"/>
      <w:kern w:val="32"/>
      <w:sz w:val="48"/>
      <w:szCs w:val="48"/>
    </w:rPr>
  </w:style>
  <w:style w:type="character" w:styleId="Seitenzahl">
    <w:name w:val="page number"/>
    <w:uiPriority w:val="99"/>
    <w:semiHidden/>
    <w:unhideWhenUsed/>
    <w:rsid w:val="00A944D6"/>
  </w:style>
  <w:style w:type="character" w:styleId="Platzhaltertext">
    <w:name w:val="Placeholder Text"/>
    <w:basedOn w:val="Absatz-Standardschriftart"/>
    <w:uiPriority w:val="99"/>
    <w:semiHidden/>
    <w:rsid w:val="00736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ilchenwelt.de/material/materialien-fuer-lehrkraefte/der-atlas-detektor/" TargetMode="External"/><Relationship Id="rId2" Type="http://schemas.openxmlformats.org/officeDocument/2006/relationships/hyperlink" Target="http://www.teilchenwelt.de/material/materialien-fuer-lehrkraefte/teilchensteckbriefe/" TargetMode="External"/><Relationship Id="rId1" Type="http://schemas.openxmlformats.org/officeDocument/2006/relationships/hyperlink" Target="http://www.teilchenwelt.de/fileadmin/user_upload/Redaktion/Netzwerk_Teilchenwelt/Material_Lehrkraefte/Materialsammlung-Lehrkraefte-2014neu_kom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EA98-2DCB-41DA-ADF7-6251DB30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Ilona Sawatzky</cp:lastModifiedBy>
  <cp:revision>8</cp:revision>
  <cp:lastPrinted>2016-10-29T20:29:00Z</cp:lastPrinted>
  <dcterms:created xsi:type="dcterms:W3CDTF">2017-03-31T13:38:00Z</dcterms:created>
  <dcterms:modified xsi:type="dcterms:W3CDTF">2017-04-24T13:43:00Z</dcterms:modified>
</cp:coreProperties>
</file>