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13107" w14:textId="77777777" w:rsidR="00E368BD" w:rsidRPr="00A36FB9" w:rsidRDefault="00E368BD" w:rsidP="00E368BD">
      <w:pPr>
        <w:pStyle w:val="berschrift1"/>
        <w:rPr>
          <w:lang w:val="de-DE"/>
        </w:rPr>
      </w:pPr>
      <w:r w:rsidRPr="00A36FB9">
        <w:rPr>
          <w:lang w:val="de-DE"/>
        </w:rPr>
        <w:t>Die Überlegenheit von Quantenalgorithmen:</w:t>
      </w:r>
      <w:r w:rsidRPr="00A36FB9">
        <w:rPr>
          <w:lang w:val="de-DE"/>
        </w:rPr>
        <w:br/>
        <w:t>Lektion 5 – RSA: Der unknackbare Code?</w:t>
      </w:r>
    </w:p>
    <w:p w14:paraId="1F82B7E1" w14:textId="77777777" w:rsidR="00E368BD" w:rsidRPr="00A36FB9" w:rsidRDefault="00E368BD" w:rsidP="00E368BD">
      <w:pPr>
        <w:rPr>
          <w:lang w:val="de-DE"/>
        </w:rPr>
      </w:pPr>
    </w:p>
    <w:p w14:paraId="74D50083" w14:textId="77777777" w:rsidR="00E368BD" w:rsidRPr="00A36FB9" w:rsidRDefault="00E368BD" w:rsidP="00E368BD">
      <w:pPr>
        <w:jc w:val="both"/>
        <w:rPr>
          <w:rFonts w:ascii="ArialMT" w:hAnsi="ArialMT"/>
          <w:lang w:val="de-DE"/>
        </w:rPr>
      </w:pPr>
      <w:r w:rsidRPr="00A36FB9">
        <w:rPr>
          <w:rFonts w:ascii="ArialMT" w:hAnsi="ArialMT"/>
          <w:lang w:val="de-DE"/>
        </w:rPr>
        <w:t>In dieser Lektion beschäftigen wir uns mit dem RSA-Verschlüsselungsalgorithmus und klassischen Methoden, ihn zu brechen. Der RSA-Algorithmus wurde 1979 von Rivest, Shamir und Adleman entwickelt und ist bis heute eine der erfolgreichsten Formen der Verschlüsselung. Wenn du jemals eine Finanztransaktion im Internet durchgeführt hast, ist es sehr wahrscheinlich, dass die dabei verwendeten Sicherheitscodes mithilfe des RSA-Systems verschlüsselt und deine Identität darüber verifiziert wurde.</w:t>
      </w:r>
    </w:p>
    <w:p w14:paraId="2A819043" w14:textId="77777777" w:rsidR="00E368BD" w:rsidRPr="00A36FB9" w:rsidRDefault="00E368BD" w:rsidP="00E368BD">
      <w:pPr>
        <w:rPr>
          <w:rFonts w:ascii="Arial" w:hAnsi="Arial" w:cs="Arial"/>
          <w:lang w:val="de-DE"/>
        </w:rPr>
      </w:pPr>
      <w:r w:rsidRPr="00A36FB9">
        <w:rPr>
          <w:rFonts w:ascii="Arial" w:hAnsi="Arial" w:cs="Arial"/>
          <w:lang w:val="de-DE"/>
        </w:rPr>
        <w:t>Diese Lektion untersucht die Methodik des RSA-Verfahrens und zeigt, warum es in der klassischen Informatik praktisch unknackbar ist.</w:t>
      </w:r>
    </w:p>
    <w:p w14:paraId="0E991C3C" w14:textId="77777777" w:rsidR="007234A9" w:rsidRPr="00A36FB9" w:rsidRDefault="007234A9" w:rsidP="00E368BD">
      <w:pPr>
        <w:rPr>
          <w:rFonts w:ascii="Arial" w:hAnsi="Arial" w:cs="Arial"/>
          <w:sz w:val="22"/>
          <w:szCs w:val="22"/>
          <w:lang w:val="de-DE"/>
        </w:rPr>
      </w:pPr>
    </w:p>
    <w:p w14:paraId="478818C1" w14:textId="77777777" w:rsidR="00E368BD" w:rsidRPr="00A36FB9" w:rsidRDefault="00E368BD" w:rsidP="00E368BD">
      <w:pPr>
        <w:pStyle w:val="berschrift2"/>
        <w:rPr>
          <w:lang w:val="de-DE"/>
        </w:rPr>
      </w:pPr>
      <w:r w:rsidRPr="00A36FB9">
        <w:rPr>
          <w:lang w:val="de-DE"/>
        </w:rPr>
        <w:t>Fermats kleiner Satz</w:t>
      </w:r>
    </w:p>
    <w:p w14:paraId="4B2A89B7"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Im Zentrum des RSA-Verfahrens steht ein schönes mathematisches Resultat, bekannt als Fermats kleiner Satz:</w:t>
      </w:r>
    </w:p>
    <w:p w14:paraId="39F21702" w14:textId="77777777" w:rsidR="00E368BD" w:rsidRPr="00A36FB9" w:rsidRDefault="00000000" w:rsidP="00E368BD">
      <w:pPr>
        <w:rPr>
          <w:rFonts w:ascii="ArialMT" w:hAnsi="ArialMT" w:cs="Segoe UI"/>
          <w:b/>
          <w:bCs/>
          <w:color w:val="0D0D0D"/>
          <w:shd w:val="clear" w:color="auto" w:fill="FFFFFF"/>
          <w:lang w:val="de-DE"/>
        </w:rPr>
      </w:pPr>
      <m:oMathPara>
        <m:oMathParaPr>
          <m:jc m:val="left"/>
        </m:oMathParaPr>
        <m:oMath>
          <m:sSup>
            <m:sSupPr>
              <m:ctrlPr>
                <w:rPr>
                  <w:rFonts w:ascii="Cambria Math" w:hAnsi="Cambria Math" w:cs="Segoe UI"/>
                  <w:b/>
                  <w:bCs/>
                  <w:i/>
                  <w:color w:val="0D0D0D"/>
                  <w:shd w:val="clear" w:color="auto" w:fill="FFFFFF"/>
                  <w:lang w:val="de-DE"/>
                </w:rPr>
              </m:ctrlPr>
            </m:sSupPr>
            <m:e>
              <m:r>
                <m:rPr>
                  <m:sty m:val="bi"/>
                </m:rPr>
                <w:rPr>
                  <w:rFonts w:ascii="Cambria Math" w:hAnsi="Cambria Math" w:cs="Segoe UI"/>
                  <w:color w:val="0D0D0D"/>
                  <w:shd w:val="clear" w:color="auto" w:fill="FFFFFF"/>
                  <w:lang w:val="de-DE"/>
                </w:rPr>
                <m:t>x</m:t>
              </m:r>
            </m:e>
            <m:sup>
              <m:r>
                <m:rPr>
                  <m:sty m:val="bi"/>
                </m:rPr>
                <w:rPr>
                  <w:rFonts w:ascii="Cambria Math" w:hAnsi="Cambria Math" w:cs="Segoe UI"/>
                  <w:color w:val="0D0D0D"/>
                  <w:shd w:val="clear" w:color="auto" w:fill="FFFFFF"/>
                  <w:lang w:val="de-DE"/>
                </w:rPr>
                <m:t>p-1</m:t>
              </m:r>
            </m:sup>
          </m:sSup>
          <m:r>
            <m:rPr>
              <m:sty m:val="bi"/>
            </m:rPr>
            <w:rPr>
              <w:rFonts w:ascii="Cambria Math" w:hAnsi="Cambria Math" w:cs="Segoe UI"/>
              <w:color w:val="0D0D0D"/>
              <w:shd w:val="clear" w:color="auto" w:fill="FFFFFF"/>
              <w:lang w:val="de-DE"/>
            </w:rPr>
            <m:t>≡1 (mod p)</m:t>
          </m:r>
        </m:oMath>
      </m:oMathPara>
    </w:p>
    <w:p w14:paraId="1769864A"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 xml:space="preserve">Das bedeutet: Wenn man eine natürliche Zahl </w:t>
      </w:r>
      <w:r w:rsidRPr="00A36FB9">
        <w:rPr>
          <w:rFonts w:ascii="ArialMT" w:hAnsi="ArialMT" w:cs="Segoe UI"/>
          <w:b/>
          <w:bCs/>
          <w:color w:val="0D0D0D"/>
          <w:shd w:val="clear" w:color="auto" w:fill="FFFFFF"/>
          <w:lang w:val="de-DE"/>
        </w:rPr>
        <w:t>x</w:t>
      </w:r>
      <w:r w:rsidRPr="00A36FB9">
        <w:rPr>
          <w:rFonts w:ascii="ArialMT" w:hAnsi="ArialMT" w:cs="Segoe UI"/>
          <w:color w:val="0D0D0D"/>
          <w:shd w:val="clear" w:color="auto" w:fill="FFFFFF"/>
          <w:lang w:val="de-DE"/>
        </w:rPr>
        <w:t xml:space="preserve"> mit einer um eins verminderten Primzahl p (also mit p−1) potenziert, dann ergibt der Rest bei Division durch </w:t>
      </w:r>
      <w:r w:rsidRPr="00A36FB9">
        <w:rPr>
          <w:rFonts w:ascii="ArialMT" w:hAnsi="ArialMT" w:cs="Segoe UI"/>
          <w:b/>
          <w:bCs/>
          <w:color w:val="0D0D0D"/>
          <w:shd w:val="clear" w:color="auto" w:fill="FFFFFF"/>
          <w:lang w:val="de-DE"/>
        </w:rPr>
        <w:t>p</w:t>
      </w:r>
      <w:r w:rsidRPr="00A36FB9">
        <w:rPr>
          <w:rFonts w:ascii="ArialMT" w:hAnsi="ArialMT" w:cs="Segoe UI"/>
          <w:color w:val="0D0D0D"/>
          <w:shd w:val="clear" w:color="auto" w:fill="FFFFFF"/>
          <w:lang w:val="de-DE"/>
        </w:rPr>
        <w:t xml:space="preserve"> immer 1. Die </w:t>
      </w:r>
      <w:r w:rsidRPr="00A36FB9">
        <w:rPr>
          <w:rFonts w:ascii="ArialMT" w:hAnsi="ArialMT" w:cs="Segoe UI"/>
          <w:b/>
          <w:bCs/>
          <w:color w:val="0D0D0D"/>
          <w:shd w:val="clear" w:color="auto" w:fill="FFFFFF"/>
          <w:lang w:val="de-DE"/>
        </w:rPr>
        <w:t>mod</w:t>
      </w:r>
      <w:r w:rsidRPr="00A36FB9">
        <w:rPr>
          <w:rFonts w:ascii="ArialMT" w:hAnsi="ArialMT" w:cs="Segoe UI"/>
          <w:color w:val="0D0D0D"/>
          <w:shd w:val="clear" w:color="auto" w:fill="FFFFFF"/>
          <w:lang w:val="de-DE"/>
        </w:rPr>
        <w:t>-Funktion („modulo“) gibt den Rest nach der Division an.</w:t>
      </w:r>
    </w:p>
    <w:p w14:paraId="46518133"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Zum Beispiel nehmen wir x = 3 und p = 5:</w:t>
      </w:r>
    </w:p>
    <w:p w14:paraId="3FD663D5" w14:textId="77777777" w:rsidR="00E368BD" w:rsidRPr="00A36FB9" w:rsidRDefault="00000000" w:rsidP="00E368BD">
      <w:pPr>
        <w:rPr>
          <w:rFonts w:ascii="ArialMT" w:hAnsi="ArialMT" w:cs="Segoe UI"/>
          <w:color w:val="0D0D0D"/>
          <w:shd w:val="clear" w:color="auto" w:fill="FFFFFF"/>
          <w:lang w:val="de-DE"/>
        </w:rPr>
      </w:pPr>
      <m:oMathPara>
        <m:oMathParaPr>
          <m:jc m:val="left"/>
        </m:oMathParaPr>
        <m:oMath>
          <m:sSup>
            <m:sSupPr>
              <m:ctrlPr>
                <w:rPr>
                  <w:rFonts w:ascii="Cambria Math" w:hAnsi="Cambria Math" w:cs="Segoe UI"/>
                  <w:i/>
                  <w:color w:val="0D0D0D"/>
                  <w:shd w:val="clear" w:color="auto" w:fill="FFFFFF"/>
                  <w:lang w:val="de-DE"/>
                </w:rPr>
              </m:ctrlPr>
            </m:sSupPr>
            <m:e>
              <m:r>
                <w:rPr>
                  <w:rFonts w:ascii="Cambria Math" w:hAnsi="Cambria Math" w:cs="Segoe UI"/>
                  <w:color w:val="0D0D0D"/>
                  <w:shd w:val="clear" w:color="auto" w:fill="FFFFFF"/>
                  <w:lang w:val="de-DE"/>
                </w:rPr>
                <m:t>3</m:t>
              </m:r>
            </m:e>
            <m:sup>
              <m:r>
                <w:rPr>
                  <w:rFonts w:ascii="Cambria Math" w:hAnsi="Cambria Math" w:cs="Segoe UI"/>
                  <w:color w:val="0D0D0D"/>
                  <w:shd w:val="clear" w:color="auto" w:fill="FFFFFF"/>
                  <w:lang w:val="de-DE"/>
                </w:rPr>
                <m:t>p-1</m:t>
              </m:r>
            </m:sup>
          </m:sSup>
          <m:r>
            <w:rPr>
              <w:rFonts w:ascii="Cambria Math" w:hAnsi="Cambria Math" w:cs="Segoe UI"/>
              <w:color w:val="0D0D0D"/>
              <w:shd w:val="clear" w:color="auto" w:fill="FFFFFF"/>
              <w:lang w:val="de-DE"/>
            </w:rPr>
            <m:t xml:space="preserve"> = </m:t>
          </m:r>
          <m:sSup>
            <m:sSupPr>
              <m:ctrlPr>
                <w:rPr>
                  <w:rFonts w:ascii="Cambria Math" w:hAnsi="Cambria Math" w:cs="Segoe UI"/>
                  <w:i/>
                  <w:color w:val="0D0D0D"/>
                  <w:shd w:val="clear" w:color="auto" w:fill="FFFFFF"/>
                  <w:lang w:val="de-DE"/>
                </w:rPr>
              </m:ctrlPr>
            </m:sSupPr>
            <m:e>
              <m:r>
                <w:rPr>
                  <w:rFonts w:ascii="Cambria Math" w:hAnsi="Cambria Math" w:cs="Segoe UI"/>
                  <w:color w:val="0D0D0D"/>
                  <w:shd w:val="clear" w:color="auto" w:fill="FFFFFF"/>
                  <w:lang w:val="de-DE"/>
                </w:rPr>
                <m:t>3</m:t>
              </m:r>
            </m:e>
            <m:sup>
              <m:r>
                <w:rPr>
                  <w:rFonts w:ascii="Cambria Math" w:hAnsi="Cambria Math" w:cs="Segoe UI"/>
                  <w:color w:val="0D0D0D"/>
                  <w:shd w:val="clear" w:color="auto" w:fill="FFFFFF"/>
                  <w:lang w:val="de-DE"/>
                </w:rPr>
                <m:t>4</m:t>
              </m:r>
            </m:sup>
          </m:sSup>
          <m:r>
            <w:rPr>
              <w:rFonts w:ascii="Cambria Math" w:hAnsi="Cambria Math" w:cs="Segoe UI"/>
              <w:color w:val="0D0D0D"/>
              <w:shd w:val="clear" w:color="auto" w:fill="FFFFFF"/>
              <w:lang w:val="de-DE"/>
            </w:rPr>
            <m:t xml:space="preserve"> = 81</m:t>
          </m:r>
        </m:oMath>
      </m:oMathPara>
    </w:p>
    <w:p w14:paraId="1EC0C835" w14:textId="77777777" w:rsidR="00E368BD" w:rsidRPr="00A36FB9" w:rsidRDefault="00E368BD" w:rsidP="00E368BD">
      <w:pPr>
        <w:rPr>
          <w:rFonts w:ascii="ArialMT" w:hAnsi="ArialMT" w:cs="Segoe UI"/>
          <w:color w:val="0D0D0D"/>
          <w:shd w:val="clear" w:color="auto" w:fill="FFFFFF"/>
          <w:lang w:val="de-DE"/>
        </w:rPr>
      </w:pPr>
      <m:oMathPara>
        <m:oMathParaPr>
          <m:jc m:val="left"/>
        </m:oMathParaPr>
        <m:oMath>
          <m:r>
            <w:rPr>
              <w:rFonts w:ascii="Cambria Math" w:hAnsi="Cambria Math" w:cs="Segoe UI"/>
              <w:color w:val="0D0D0D"/>
              <w:shd w:val="clear" w:color="auto" w:fill="FFFFFF"/>
              <w:lang w:val="de-DE"/>
            </w:rPr>
            <m:t>81 / p =81 / 5 =16 Rest 1</m:t>
          </m:r>
        </m:oMath>
      </m:oMathPara>
    </w:p>
    <w:p w14:paraId="64CD6D52" w14:textId="77777777" w:rsidR="00E368BD" w:rsidRPr="00A36FB9" w:rsidRDefault="00E368BD" w:rsidP="007234A9">
      <w:pPr>
        <w:pStyle w:val="berschrift3"/>
        <w:rPr>
          <w:lang w:val="de-DE"/>
        </w:rPr>
      </w:pPr>
      <w:r w:rsidRPr="00A36FB9">
        <w:rPr>
          <w:lang w:val="de-DE"/>
        </w:rPr>
        <w:t>Aufgabe 1</w:t>
      </w:r>
    </w:p>
    <w:p w14:paraId="37E7DB59"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Überprüfe Fermats kleinen Satz für folgende Werte von x und p:</w:t>
      </w:r>
    </w:p>
    <w:p w14:paraId="54D6C923" w14:textId="77777777" w:rsidR="00E368BD" w:rsidRPr="00510C7B" w:rsidRDefault="00E368BD" w:rsidP="00E368BD">
      <w:pPr>
        <w:pStyle w:val="Listenabsatz"/>
        <w:numPr>
          <w:ilvl w:val="0"/>
          <w:numId w:val="3"/>
        </w:numPr>
        <w:rPr>
          <w:rFonts w:ascii="ArialMT" w:hAnsi="ArialMT" w:cs="Segoe UI"/>
          <w:color w:val="0D0D0D"/>
          <w:shd w:val="clear" w:color="auto" w:fill="FFFFFF"/>
          <w:lang w:val="it-IT"/>
        </w:rPr>
      </w:pPr>
      <w:r w:rsidRPr="00510C7B">
        <w:rPr>
          <w:rFonts w:ascii="ArialMT" w:hAnsi="ArialMT" w:cs="Segoe UI"/>
          <w:color w:val="0D0D0D"/>
          <w:shd w:val="clear" w:color="auto" w:fill="FFFFFF"/>
          <w:lang w:val="it-IT"/>
        </w:rPr>
        <w:t>x = 2, p = 3; (b) x = 2, p = 5; (c) x = 4, p = 5; (d) x = 4, p = 7; (e) x = 5, p = 11.</w:t>
      </w:r>
    </w:p>
    <w:p w14:paraId="2E6297EC" w14:textId="77777777" w:rsidR="00695FFA" w:rsidRPr="00510C7B" w:rsidRDefault="00695FFA" w:rsidP="00F5137E">
      <w:pPr>
        <w:rPr>
          <w:rFonts w:ascii="ArialMT" w:hAnsi="ArialMT" w:cs="Segoe UI"/>
          <w:color w:val="0D0D0D"/>
          <w:shd w:val="clear" w:color="auto" w:fill="FFFFFF"/>
          <w:lang w:val="it-IT"/>
        </w:rPr>
      </w:pPr>
    </w:p>
    <w:p w14:paraId="4EEF1B75" w14:textId="77777777" w:rsidR="00E368BD" w:rsidRPr="00A36FB9" w:rsidRDefault="00E368BD" w:rsidP="00E368BD">
      <w:pPr>
        <w:pStyle w:val="berschrift2"/>
        <w:rPr>
          <w:lang w:val="de-DE"/>
        </w:rPr>
      </w:pPr>
      <w:r w:rsidRPr="00A36FB9">
        <w:rPr>
          <w:lang w:val="de-DE"/>
        </w:rPr>
        <w:t>Hinweis zur Implementierung</w:t>
      </w:r>
    </w:p>
    <w:p w14:paraId="45FD25E1"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Das letzte Beispiel in Übung 1 zeigt ein potenzielles Problem bei der Implementierung von RSA: Die Potenzfunktion wächst extrem schnell. Selbst mit kleinen Primzahlen kann es schnell zu Überlauf-Fehlern kommen, wenn man die Potenz direkt berechnet. Das lässt sich vermeiden, indem man ausnutzt, dass eine Potenz denselben Rest besitzt, egal ob man als Basis die Zahl oder das Ergebnis verwendet. Man kann also Zwischenergebnisse bei jeder Multiplikation modulo p reduzieren.</w:t>
      </w:r>
    </w:p>
    <w:p w14:paraId="1BA3026E"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Nehmen wir zum Beispiel wieder x = 3 und p = 5, sehen wir:</w:t>
      </w:r>
    </w:p>
    <w:p w14:paraId="57A0F9B2" w14:textId="77777777" w:rsidR="00E368BD" w:rsidRPr="00A36FB9" w:rsidRDefault="00000000" w:rsidP="00E368BD">
      <w:pPr>
        <w:rPr>
          <w:rFonts w:ascii="ArialMT" w:hAnsi="ArialMT" w:cs="Segoe UI"/>
          <w:color w:val="0D0D0D"/>
          <w:shd w:val="clear" w:color="auto" w:fill="FFFFFF"/>
          <w:lang w:val="de-DE"/>
        </w:rPr>
      </w:pPr>
      <m:oMathPara>
        <m:oMathParaPr>
          <m:jc m:val="left"/>
        </m:oMathParaPr>
        <m:oMath>
          <m:sSup>
            <m:sSupPr>
              <m:ctrlPr>
                <w:rPr>
                  <w:rFonts w:ascii="Cambria Math" w:hAnsi="Cambria Math" w:cs="Segoe UI"/>
                  <w:i/>
                  <w:color w:val="0D0D0D"/>
                  <w:shd w:val="clear" w:color="auto" w:fill="FFFFFF"/>
                  <w:lang w:val="de-DE"/>
                </w:rPr>
              </m:ctrlPr>
            </m:sSupPr>
            <m:e>
              <m:r>
                <w:rPr>
                  <w:rFonts w:ascii="Cambria Math" w:hAnsi="Cambria Math" w:cs="Segoe UI"/>
                  <w:color w:val="0D0D0D"/>
                  <w:shd w:val="clear" w:color="auto" w:fill="FFFFFF"/>
                  <w:lang w:val="de-DE"/>
                </w:rPr>
                <m:t>3</m:t>
              </m:r>
            </m:e>
            <m:sup>
              <m:r>
                <w:rPr>
                  <w:rFonts w:ascii="Cambria Math" w:hAnsi="Cambria Math" w:cs="Segoe UI"/>
                  <w:color w:val="0D0D0D"/>
                  <w:shd w:val="clear" w:color="auto" w:fill="FFFFFF"/>
                  <w:lang w:val="de-DE"/>
                </w:rPr>
                <m:t>4</m:t>
              </m:r>
            </m:sup>
          </m:sSup>
          <m:r>
            <w:rPr>
              <w:rFonts w:ascii="Cambria Math" w:hAnsi="Cambria Math" w:cs="Segoe UI"/>
              <w:color w:val="0D0D0D"/>
              <w:shd w:val="clear" w:color="auto" w:fill="FFFFFF"/>
              <w:lang w:val="de-DE"/>
            </w:rPr>
            <m:t xml:space="preserve"> = </m:t>
          </m:r>
          <m:sSup>
            <m:sSupPr>
              <m:ctrlPr>
                <w:rPr>
                  <w:rFonts w:ascii="Cambria Math" w:hAnsi="Cambria Math" w:cs="Segoe UI"/>
                  <w:i/>
                  <w:color w:val="0D0D0D"/>
                  <w:shd w:val="clear" w:color="auto" w:fill="FFFFFF"/>
                  <w:lang w:val="de-DE"/>
                </w:rPr>
              </m:ctrlPr>
            </m:sSupPr>
            <m:e>
              <m:r>
                <w:rPr>
                  <w:rFonts w:ascii="Cambria Math" w:hAnsi="Cambria Math" w:cs="Segoe UI"/>
                  <w:color w:val="0D0D0D"/>
                  <w:shd w:val="clear" w:color="auto" w:fill="FFFFFF"/>
                  <w:lang w:val="de-DE"/>
                </w:rPr>
                <m:t>9</m:t>
              </m:r>
            </m:e>
            <m:sup>
              <m:r>
                <w:rPr>
                  <w:rFonts w:ascii="Cambria Math" w:hAnsi="Cambria Math" w:cs="Segoe UI"/>
                  <w:color w:val="0D0D0D"/>
                  <w:shd w:val="clear" w:color="auto" w:fill="FFFFFF"/>
                  <w:lang w:val="de-DE"/>
                </w:rPr>
                <m:t>2</m:t>
              </m:r>
            </m:sup>
          </m:sSup>
        </m:oMath>
      </m:oMathPara>
    </w:p>
    <w:p w14:paraId="5598034B"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Aber:</w:t>
      </w:r>
    </w:p>
    <w:p w14:paraId="43C34816" w14:textId="77777777" w:rsidR="00E368BD" w:rsidRPr="00A36FB9" w:rsidRDefault="00E368BD" w:rsidP="00E368BD">
      <w:pPr>
        <w:rPr>
          <w:rFonts w:ascii="ArialMT" w:hAnsi="ArialMT" w:cs="Segoe UI"/>
          <w:color w:val="0D0D0D"/>
          <w:shd w:val="clear" w:color="auto" w:fill="FFFFFF"/>
          <w:lang w:val="de-DE"/>
        </w:rPr>
      </w:pPr>
      <m:oMathPara>
        <m:oMathParaPr>
          <m:jc m:val="left"/>
        </m:oMathParaPr>
        <m:oMath>
          <m:r>
            <w:rPr>
              <w:rFonts w:ascii="Cambria Math" w:hAnsi="Cambria Math" w:cs="Segoe UI"/>
              <w:color w:val="0D0D0D"/>
              <w:shd w:val="clear" w:color="auto" w:fill="FFFFFF"/>
              <w:lang w:val="de-DE"/>
            </w:rPr>
            <m:t xml:space="preserve">9 ≡4 (mod 5) </m:t>
          </m:r>
        </m:oMath>
      </m:oMathPara>
    </w:p>
    <w:p w14:paraId="39448A12" w14:textId="77777777" w:rsidR="00A72689" w:rsidRPr="00A36FB9" w:rsidRDefault="00A72689" w:rsidP="00E368BD">
      <w:pPr>
        <w:rPr>
          <w:rFonts w:ascii="ArialMT" w:hAnsi="ArialMT" w:cs="Segoe UI"/>
          <w:color w:val="0D0D0D"/>
          <w:shd w:val="clear" w:color="auto" w:fill="FFFFFF"/>
          <w:lang w:val="de-DE"/>
        </w:rPr>
      </w:pPr>
    </w:p>
    <w:p w14:paraId="41C358DF" w14:textId="77777777" w:rsidR="00A72689" w:rsidRPr="00A36FB9" w:rsidRDefault="00A72689" w:rsidP="00E368BD">
      <w:pPr>
        <w:rPr>
          <w:rFonts w:ascii="ArialMT" w:hAnsi="ArialMT" w:cs="Segoe UI"/>
          <w:color w:val="0D0D0D"/>
          <w:shd w:val="clear" w:color="auto" w:fill="FFFFFF"/>
          <w:lang w:val="de-DE"/>
        </w:rPr>
      </w:pPr>
    </w:p>
    <w:p w14:paraId="35B146CA"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 xml:space="preserve">Statt </w:t>
      </w:r>
      <m:oMath>
        <m:sSup>
          <m:sSupPr>
            <m:ctrlPr>
              <w:rPr>
                <w:rFonts w:ascii="Cambria Math" w:hAnsi="Cambria Math" w:cs="Segoe UI"/>
                <w:i/>
                <w:color w:val="0D0D0D"/>
                <w:shd w:val="clear" w:color="auto" w:fill="FFFFFF"/>
                <w:lang w:val="de-DE"/>
              </w:rPr>
            </m:ctrlPr>
          </m:sSupPr>
          <m:e>
            <m:r>
              <w:rPr>
                <w:rFonts w:ascii="Cambria Math" w:hAnsi="Cambria Math" w:cs="Segoe UI"/>
                <w:color w:val="0D0D0D"/>
                <w:shd w:val="clear" w:color="auto" w:fill="FFFFFF"/>
                <w:lang w:val="de-DE"/>
              </w:rPr>
              <m:t>9</m:t>
            </m:r>
          </m:e>
          <m:sup>
            <m:r>
              <w:rPr>
                <w:rFonts w:ascii="Cambria Math" w:hAnsi="Cambria Math" w:cs="Segoe UI"/>
                <w:color w:val="0D0D0D"/>
                <w:shd w:val="clear" w:color="auto" w:fill="FFFFFF"/>
                <w:lang w:val="de-DE"/>
              </w:rPr>
              <m:t>2</m:t>
            </m:r>
          </m:sup>
        </m:sSup>
      </m:oMath>
      <w:r w:rsidRPr="00A36FB9">
        <w:rPr>
          <w:rFonts w:ascii="ArialMT" w:hAnsi="ArialMT" w:cs="Segoe UI"/>
          <w:color w:val="0D0D0D"/>
          <w:shd w:val="clear" w:color="auto" w:fill="FFFFFF"/>
          <w:lang w:val="de-DE"/>
        </w:rPr>
        <w:t xml:space="preserve"> mit der Modulo-Operation zu berechnen, können wir </w:t>
      </w:r>
      <m:oMath>
        <m:sSup>
          <m:sSupPr>
            <m:ctrlPr>
              <w:rPr>
                <w:rFonts w:ascii="Cambria Math" w:hAnsi="Cambria Math" w:cs="Segoe UI"/>
                <w:i/>
                <w:color w:val="0D0D0D"/>
                <w:shd w:val="clear" w:color="auto" w:fill="FFFFFF"/>
                <w:lang w:val="de-DE"/>
              </w:rPr>
            </m:ctrlPr>
          </m:sSupPr>
          <m:e>
            <m:r>
              <w:rPr>
                <w:rFonts w:ascii="Cambria Math" w:hAnsi="Cambria Math" w:cs="Segoe UI"/>
                <w:color w:val="0D0D0D"/>
                <w:shd w:val="clear" w:color="auto" w:fill="FFFFFF"/>
                <w:lang w:val="de-DE"/>
              </w:rPr>
              <m:t>4</m:t>
            </m:r>
          </m:e>
          <m:sup>
            <m:r>
              <w:rPr>
                <w:rFonts w:ascii="Cambria Math" w:hAnsi="Cambria Math" w:cs="Segoe UI"/>
                <w:color w:val="0D0D0D"/>
                <w:shd w:val="clear" w:color="auto" w:fill="FFFFFF"/>
                <w:lang w:val="de-DE"/>
              </w:rPr>
              <m:t>2</m:t>
            </m:r>
          </m:sup>
        </m:sSup>
      </m:oMath>
      <w:r w:rsidRPr="00A36FB9">
        <w:rPr>
          <w:rFonts w:ascii="ArialMT" w:hAnsi="ArialMT" w:cs="Segoe UI"/>
          <w:color w:val="0D0D0D"/>
          <w:shd w:val="clear" w:color="auto" w:fill="FFFFFF"/>
          <w:lang w:val="de-DE"/>
        </w:rPr>
        <w:t xml:space="preserve"> verwenden und finden wie gewünscht</w:t>
      </w:r>
      <w:r w:rsidRPr="00A36FB9">
        <w:rPr>
          <w:rFonts w:ascii="Cambria Math" w:hAnsi="Cambria Math" w:cs="Segoe UI"/>
          <w:i/>
          <w:color w:val="0D0D0D"/>
          <w:shd w:val="clear" w:color="auto" w:fill="FFFFFF"/>
          <w:lang w:val="de-DE"/>
        </w:rPr>
        <w:br/>
      </w:r>
      <m:oMath>
        <m:sSup>
          <m:sSupPr>
            <m:ctrlPr>
              <w:rPr>
                <w:rFonts w:ascii="Cambria Math" w:hAnsi="Cambria Math" w:cs="Segoe UI"/>
                <w:i/>
                <w:color w:val="0D0D0D"/>
                <w:shd w:val="clear" w:color="auto" w:fill="FFFFFF"/>
                <w:lang w:val="de-DE"/>
              </w:rPr>
            </m:ctrlPr>
          </m:sSupPr>
          <m:e>
            <m:r>
              <w:rPr>
                <w:rFonts w:ascii="Cambria Math" w:hAnsi="Cambria Math" w:cs="Segoe UI"/>
                <w:color w:val="0D0D0D"/>
                <w:shd w:val="clear" w:color="auto" w:fill="FFFFFF"/>
                <w:lang w:val="de-DE"/>
              </w:rPr>
              <m:t>4</m:t>
            </m:r>
          </m:e>
          <m:sup>
            <m:r>
              <w:rPr>
                <w:rFonts w:ascii="Cambria Math" w:hAnsi="Cambria Math" w:cs="Segoe UI"/>
                <w:color w:val="0D0D0D"/>
                <w:shd w:val="clear" w:color="auto" w:fill="FFFFFF"/>
                <w:lang w:val="de-DE"/>
              </w:rPr>
              <m:t>2</m:t>
            </m:r>
          </m:sup>
        </m:sSup>
        <m:r>
          <w:rPr>
            <w:rFonts w:ascii="Cambria Math" w:hAnsi="Cambria Math" w:cs="Segoe UI"/>
            <w:color w:val="0D0D0D"/>
            <w:shd w:val="clear" w:color="auto" w:fill="FFFFFF"/>
            <w:lang w:val="de-DE"/>
          </w:rPr>
          <m:t>=16≡1 (mod 5)</m:t>
        </m:r>
      </m:oMath>
      <w:r w:rsidRPr="00A36FB9">
        <w:rPr>
          <w:rFonts w:ascii="ArialMT" w:hAnsi="ArialMT" w:cs="Segoe UI"/>
          <w:color w:val="0D0D0D"/>
          <w:shd w:val="clear" w:color="auto" w:fill="FFFFFF"/>
          <w:lang w:val="de-DE"/>
        </w:rPr>
        <w:t>.</w:t>
      </w:r>
    </w:p>
    <w:p w14:paraId="6CF58234"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Daher können wir zur Berechnung der modularen Potenz in Python eine Schleife schreiben, die x mehrfach mit sich selbst multipliziert und dabei jedes Mal den Rest modulo p berechnet.</w:t>
      </w:r>
    </w:p>
    <w:p w14:paraId="21910864" w14:textId="77777777" w:rsidR="00E368BD" w:rsidRPr="00A36FB9" w:rsidRDefault="00E368BD" w:rsidP="00695FFA">
      <w:pPr>
        <w:pStyle w:val="berschrift3"/>
        <w:rPr>
          <w:lang w:val="de-DE"/>
        </w:rPr>
      </w:pPr>
      <w:r w:rsidRPr="00A36FB9">
        <w:rPr>
          <w:lang w:val="de-DE"/>
        </w:rPr>
        <w:t>Aufgabe 2</w:t>
      </w:r>
    </w:p>
    <w:p w14:paraId="53FBB5C6"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Implementiere den folgenden Python Code (</w:t>
      </w:r>
      <w:r w:rsidRPr="00A36FB9">
        <w:rPr>
          <w:rFonts w:ascii="ArialMT" w:hAnsi="ArialMT" w:cs="Segoe UI"/>
          <w:b/>
          <w:bCs/>
          <w:color w:val="0D0D0D"/>
          <w:shd w:val="clear" w:color="auto" w:fill="FFFFFF"/>
          <w:lang w:val="de-DE"/>
        </w:rPr>
        <w:t xml:space="preserve">% </w:t>
      </w:r>
      <w:r w:rsidRPr="00A36FB9">
        <w:rPr>
          <w:rFonts w:ascii="ArialMT" w:hAnsi="ArialMT" w:cs="Segoe UI"/>
          <w:color w:val="0D0D0D"/>
          <w:shd w:val="clear" w:color="auto" w:fill="FFFFFF"/>
          <w:lang w:val="de-DE"/>
        </w:rPr>
        <w:t>ist in Python die Notation für die Modulo-Operation):</w:t>
      </w:r>
    </w:p>
    <w:p w14:paraId="1C2947E2"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noProof/>
          <w:color w:val="0D0D0D"/>
          <w:shd w:val="clear" w:color="auto" w:fill="FFFFFF"/>
          <w:lang w:val="de-DE"/>
        </w:rPr>
        <w:drawing>
          <wp:inline distT="0" distB="0" distL="0" distR="0" wp14:anchorId="585E62F9" wp14:editId="3807DE39">
            <wp:extent cx="4753638" cy="1428949"/>
            <wp:effectExtent l="0" t="0" r="8890" b="0"/>
            <wp:docPr id="449835489"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35489" name="Picture 1" descr="A white background with black text&#10;&#10;AI-generated content may be incorrect."/>
                    <pic:cNvPicPr/>
                  </pic:nvPicPr>
                  <pic:blipFill>
                    <a:blip r:embed="rId11"/>
                    <a:stretch>
                      <a:fillRect/>
                    </a:stretch>
                  </pic:blipFill>
                  <pic:spPr>
                    <a:xfrm>
                      <a:off x="0" y="0"/>
                      <a:ext cx="4753638" cy="1428949"/>
                    </a:xfrm>
                    <a:prstGeom prst="rect">
                      <a:avLst/>
                    </a:prstGeom>
                  </pic:spPr>
                </pic:pic>
              </a:graphicData>
            </a:graphic>
          </wp:inline>
        </w:drawing>
      </w:r>
    </w:p>
    <w:p w14:paraId="76B773CD"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 xml:space="preserve">Nutze den Code, um herauszufinden, welche der folgenden Zahlen </w:t>
      </w:r>
      <w:r w:rsidRPr="00A36FB9">
        <w:rPr>
          <w:rFonts w:ascii="ArialMT" w:hAnsi="ArialMT" w:cs="Segoe UI"/>
          <w:color w:val="0D0D0D"/>
          <w:u w:val="single"/>
          <w:shd w:val="clear" w:color="auto" w:fill="FFFFFF"/>
          <w:lang w:val="de-DE"/>
        </w:rPr>
        <w:t>keine</w:t>
      </w:r>
      <w:r w:rsidRPr="00A36FB9">
        <w:rPr>
          <w:rFonts w:ascii="ArialMT" w:hAnsi="ArialMT" w:cs="Segoe UI"/>
          <w:color w:val="0D0D0D"/>
          <w:shd w:val="clear" w:color="auto" w:fill="FFFFFF"/>
          <w:lang w:val="de-DE"/>
        </w:rPr>
        <w:t xml:space="preserve"> Primzahlen sind (weil Fermats kleiner Satz für sie nicht gilt):</w:t>
      </w:r>
    </w:p>
    <w:p w14:paraId="76E28358" w14:textId="77777777" w:rsidR="00E368BD" w:rsidRPr="00A36FB9" w:rsidRDefault="00E368BD" w:rsidP="00E368BD">
      <w:pPr>
        <w:pStyle w:val="Listenabsatz"/>
        <w:numPr>
          <w:ilvl w:val="0"/>
          <w:numId w:val="4"/>
        </w:numPr>
        <w:rPr>
          <w:rFonts w:ascii="ArialMT" w:hAnsi="ArialMT" w:cs="Segoe UI"/>
          <w:i/>
          <w:iCs/>
          <w:color w:val="0D0D0D"/>
          <w:shd w:val="clear" w:color="auto" w:fill="FFFFFF"/>
          <w:lang w:val="de-DE"/>
        </w:rPr>
      </w:pPr>
      <w:r w:rsidRPr="00A36FB9">
        <w:rPr>
          <w:rFonts w:ascii="ArialMT" w:hAnsi="ArialMT" w:cs="Segoe UI"/>
          <w:color w:val="0D0D0D"/>
          <w:shd w:val="clear" w:color="auto" w:fill="FFFFFF"/>
          <w:lang w:val="de-DE"/>
        </w:rPr>
        <w:t>1367; (b) 1369; (c) 7527; (d) 7531; (e) 7537; (f) 15723; (g) 15727; (h) 18791.</w:t>
      </w:r>
    </w:p>
    <w:p w14:paraId="26FE863E" w14:textId="77777777" w:rsidR="00963805" w:rsidRPr="00A36FB9" w:rsidRDefault="00963805" w:rsidP="00963805">
      <w:pPr>
        <w:rPr>
          <w:rFonts w:ascii="ArialMT" w:hAnsi="ArialMT" w:cs="Segoe UI"/>
          <w:color w:val="0D0D0D"/>
          <w:shd w:val="clear" w:color="auto" w:fill="FFFFFF"/>
          <w:lang w:val="de-DE"/>
        </w:rPr>
      </w:pPr>
    </w:p>
    <w:p w14:paraId="6AD5BB2E" w14:textId="185D4E43" w:rsidR="00E368BD" w:rsidRPr="00A36FB9" w:rsidRDefault="00E368BD" w:rsidP="00E368BD">
      <w:pPr>
        <w:pStyle w:val="berschrift2"/>
        <w:rPr>
          <w:lang w:val="de-DE"/>
        </w:rPr>
      </w:pPr>
      <w:r w:rsidRPr="00A36FB9">
        <w:rPr>
          <w:lang w:val="de-DE"/>
        </w:rPr>
        <w:t>Der RSA</w:t>
      </w:r>
      <w:r w:rsidR="00963805" w:rsidRPr="00A36FB9">
        <w:rPr>
          <w:lang w:val="de-DE"/>
        </w:rPr>
        <w:t>-</w:t>
      </w:r>
      <w:r w:rsidRPr="00A36FB9">
        <w:rPr>
          <w:lang w:val="de-DE"/>
        </w:rPr>
        <w:t>Algorithmus</w:t>
      </w:r>
    </w:p>
    <w:p w14:paraId="247AC96D"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RSA beruht auf einer Variante von Fermats kleinem Satz:</w:t>
      </w:r>
    </w:p>
    <w:p w14:paraId="158E1BDD" w14:textId="77777777" w:rsidR="00E368BD" w:rsidRPr="00A36FB9" w:rsidRDefault="00E368BD" w:rsidP="00E368BD">
      <w:pPr>
        <w:rPr>
          <w:rFonts w:ascii="ArialMT" w:hAnsi="ArialMT" w:cs="Segoe UI"/>
          <w:b/>
          <w:bCs/>
          <w:color w:val="0D0D0D"/>
          <w:shd w:val="clear" w:color="auto" w:fill="FFFFFF"/>
          <w:lang w:val="de-DE"/>
        </w:rPr>
      </w:pPr>
      <w:r w:rsidRPr="00A36FB9">
        <w:rPr>
          <w:rFonts w:ascii="ArialMT" w:hAnsi="ArialMT" w:cs="Segoe UI"/>
          <w:color w:val="0D0D0D"/>
          <w:shd w:val="clear" w:color="auto" w:fill="FFFFFF"/>
          <w:lang w:val="de-DE"/>
        </w:rPr>
        <w:t xml:space="preserve">Wenn </w:t>
      </w:r>
      <w:r w:rsidRPr="00A36FB9">
        <w:rPr>
          <w:rFonts w:ascii="ArialMT" w:hAnsi="ArialMT" w:cs="Segoe UI"/>
          <w:b/>
          <w:bCs/>
          <w:color w:val="0D0D0D"/>
          <w:shd w:val="clear" w:color="auto" w:fill="FFFFFF"/>
          <w:lang w:val="de-DE"/>
        </w:rPr>
        <w:t>p</w:t>
      </w:r>
      <w:r w:rsidRPr="00A36FB9">
        <w:rPr>
          <w:rFonts w:ascii="ArialMT" w:hAnsi="ArialMT" w:cs="Segoe UI"/>
          <w:color w:val="0D0D0D"/>
          <w:shd w:val="clear" w:color="auto" w:fill="FFFFFF"/>
          <w:lang w:val="de-DE"/>
        </w:rPr>
        <w:t xml:space="preserve"> und </w:t>
      </w:r>
      <w:r w:rsidRPr="00A36FB9">
        <w:rPr>
          <w:rFonts w:ascii="ArialMT" w:hAnsi="ArialMT" w:cs="Segoe UI"/>
          <w:b/>
          <w:bCs/>
          <w:color w:val="0D0D0D"/>
          <w:shd w:val="clear" w:color="auto" w:fill="FFFFFF"/>
          <w:lang w:val="de-DE"/>
        </w:rPr>
        <w:t>q</w:t>
      </w:r>
      <w:r w:rsidRPr="00A36FB9">
        <w:rPr>
          <w:rFonts w:ascii="ArialMT" w:hAnsi="ArialMT" w:cs="Segoe UI"/>
          <w:color w:val="0D0D0D"/>
          <w:shd w:val="clear" w:color="auto" w:fill="FFFFFF"/>
          <w:lang w:val="de-DE"/>
        </w:rPr>
        <w:t xml:space="preserve"> Primzahlen sind, gilt: </w:t>
      </w:r>
      <m:oMath>
        <m:sSup>
          <m:sSupPr>
            <m:ctrlPr>
              <w:rPr>
                <w:rFonts w:ascii="Cambria Math" w:hAnsi="Cambria Math" w:cs="Segoe UI"/>
                <w:b/>
                <w:bCs/>
                <w:i/>
                <w:color w:val="0D0D0D"/>
                <w:shd w:val="clear" w:color="auto" w:fill="FFFFFF"/>
                <w:lang w:val="de-DE"/>
              </w:rPr>
            </m:ctrlPr>
          </m:sSupPr>
          <m:e>
            <m:r>
              <m:rPr>
                <m:sty m:val="bi"/>
              </m:rPr>
              <w:rPr>
                <w:rFonts w:ascii="Cambria Math" w:hAnsi="Cambria Math" w:cs="Segoe UI"/>
                <w:color w:val="0D0D0D"/>
                <w:shd w:val="clear" w:color="auto" w:fill="FFFFFF"/>
                <w:lang w:val="de-DE"/>
              </w:rPr>
              <m:t>x</m:t>
            </m:r>
          </m:e>
          <m:sup>
            <m:r>
              <m:rPr>
                <m:sty m:val="bi"/>
              </m:rPr>
              <w:rPr>
                <w:rFonts w:ascii="Cambria Math" w:hAnsi="Cambria Math" w:cs="Segoe UI"/>
                <w:color w:val="0D0D0D"/>
                <w:shd w:val="clear" w:color="auto" w:fill="FFFFFF"/>
                <w:lang w:val="de-DE"/>
              </w:rPr>
              <m:t>(p-1)(q-1)</m:t>
            </m:r>
          </m:sup>
        </m:sSup>
        <m:r>
          <m:rPr>
            <m:sty m:val="bi"/>
          </m:rPr>
          <w:rPr>
            <w:rFonts w:ascii="Cambria Math" w:hAnsi="Cambria Math" w:cs="Segoe UI"/>
            <w:color w:val="0D0D0D"/>
            <w:shd w:val="clear" w:color="auto" w:fill="FFFFFF"/>
            <w:lang w:val="de-DE"/>
          </w:rPr>
          <m:t>≡1 (mod pq)</m:t>
        </m:r>
      </m:oMath>
      <w:r w:rsidRPr="00A36FB9">
        <w:rPr>
          <w:rFonts w:ascii="ArialMT" w:hAnsi="ArialMT" w:cs="Segoe UI"/>
          <w:color w:val="0D0D0D"/>
          <w:shd w:val="clear" w:color="auto" w:fill="FFFFFF"/>
          <w:lang w:val="de-DE"/>
        </w:rPr>
        <w:t>.</w:t>
      </w:r>
    </w:p>
    <w:p w14:paraId="07CFA8C8"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Als Beispiel nehmen wir x = 2, p = 3 und q = 5:</w:t>
      </w:r>
    </w:p>
    <w:p w14:paraId="448ABCAD" w14:textId="77777777" w:rsidR="00E368BD" w:rsidRPr="00A36FB9" w:rsidRDefault="00000000" w:rsidP="00E368BD">
      <w:pPr>
        <w:rPr>
          <w:rFonts w:ascii="ArialMT" w:hAnsi="ArialMT" w:cs="Segoe UI"/>
          <w:color w:val="0D0D0D"/>
          <w:shd w:val="clear" w:color="auto" w:fill="FFFFFF"/>
          <w:lang w:val="de-DE"/>
        </w:rPr>
      </w:pPr>
      <m:oMathPara>
        <m:oMathParaPr>
          <m:jc m:val="left"/>
        </m:oMathParaPr>
        <m:oMath>
          <m:sSup>
            <m:sSupPr>
              <m:ctrlPr>
                <w:rPr>
                  <w:rFonts w:ascii="Cambria Math" w:hAnsi="Cambria Math" w:cs="Segoe UI"/>
                  <w:i/>
                  <w:color w:val="0D0D0D"/>
                  <w:shd w:val="clear" w:color="auto" w:fill="FFFFFF"/>
                  <w:lang w:val="de-DE"/>
                </w:rPr>
              </m:ctrlPr>
            </m:sSupPr>
            <m:e>
              <m:r>
                <w:rPr>
                  <w:rFonts w:ascii="Cambria Math" w:hAnsi="Cambria Math" w:cs="Segoe UI"/>
                  <w:color w:val="0D0D0D"/>
                  <w:shd w:val="clear" w:color="auto" w:fill="FFFFFF"/>
                  <w:lang w:val="de-DE"/>
                </w:rPr>
                <m:t>2</m:t>
              </m:r>
            </m:e>
            <m:sup>
              <m:d>
                <m:dPr>
                  <m:ctrlPr>
                    <w:rPr>
                      <w:rFonts w:ascii="Cambria Math" w:hAnsi="Cambria Math" w:cs="Segoe UI"/>
                      <w:i/>
                      <w:color w:val="0D0D0D"/>
                      <w:shd w:val="clear" w:color="auto" w:fill="FFFFFF"/>
                      <w:lang w:val="de-DE"/>
                    </w:rPr>
                  </m:ctrlPr>
                </m:dPr>
                <m:e>
                  <m:r>
                    <w:rPr>
                      <w:rFonts w:ascii="Cambria Math" w:hAnsi="Cambria Math" w:cs="Segoe UI"/>
                      <w:color w:val="0D0D0D"/>
                      <w:shd w:val="clear" w:color="auto" w:fill="FFFFFF"/>
                      <w:lang w:val="de-DE"/>
                    </w:rPr>
                    <m:t>p-1</m:t>
                  </m:r>
                </m:e>
              </m:d>
              <m:d>
                <m:dPr>
                  <m:ctrlPr>
                    <w:rPr>
                      <w:rFonts w:ascii="Cambria Math" w:hAnsi="Cambria Math" w:cs="Segoe UI"/>
                      <w:i/>
                      <w:color w:val="0D0D0D"/>
                      <w:shd w:val="clear" w:color="auto" w:fill="FFFFFF"/>
                      <w:lang w:val="de-DE"/>
                    </w:rPr>
                  </m:ctrlPr>
                </m:dPr>
                <m:e>
                  <m:r>
                    <w:rPr>
                      <w:rFonts w:ascii="Cambria Math" w:hAnsi="Cambria Math" w:cs="Segoe UI"/>
                      <w:color w:val="0D0D0D"/>
                      <w:shd w:val="clear" w:color="auto" w:fill="FFFFFF"/>
                      <w:lang w:val="de-DE"/>
                    </w:rPr>
                    <m:t>q-1</m:t>
                  </m:r>
                </m:e>
              </m:d>
            </m:sup>
          </m:sSup>
          <m:r>
            <w:rPr>
              <w:rFonts w:ascii="Cambria Math" w:hAnsi="Cambria Math" w:cs="Segoe UI"/>
              <w:color w:val="0D0D0D"/>
              <w:shd w:val="clear" w:color="auto" w:fill="FFFFFF"/>
              <w:lang w:val="de-DE"/>
            </w:rPr>
            <m:t xml:space="preserve"> = </m:t>
          </m:r>
          <m:sSup>
            <m:sSupPr>
              <m:ctrlPr>
                <w:rPr>
                  <w:rFonts w:ascii="Cambria Math" w:hAnsi="Cambria Math" w:cs="Segoe UI"/>
                  <w:i/>
                  <w:color w:val="0D0D0D"/>
                  <w:shd w:val="clear" w:color="auto" w:fill="FFFFFF"/>
                  <w:lang w:val="de-DE"/>
                </w:rPr>
              </m:ctrlPr>
            </m:sSupPr>
            <m:e>
              <m:sSup>
                <m:sSupPr>
                  <m:ctrlPr>
                    <w:rPr>
                      <w:rFonts w:ascii="Cambria Math" w:hAnsi="Cambria Math" w:cs="Segoe UI"/>
                      <w:i/>
                      <w:color w:val="0D0D0D"/>
                      <w:shd w:val="clear" w:color="auto" w:fill="FFFFFF"/>
                      <w:lang w:val="de-DE"/>
                    </w:rPr>
                  </m:ctrlPr>
                </m:sSupPr>
                <m:e>
                  <m:r>
                    <w:rPr>
                      <w:rFonts w:ascii="Cambria Math" w:hAnsi="Cambria Math" w:cs="Segoe UI"/>
                      <w:color w:val="0D0D0D"/>
                      <w:shd w:val="clear" w:color="auto" w:fill="FFFFFF"/>
                      <w:lang w:val="de-DE"/>
                    </w:rPr>
                    <m:t>2</m:t>
                  </m:r>
                </m:e>
                <m:sup>
                  <m:r>
                    <w:rPr>
                      <w:rFonts w:ascii="Cambria Math" w:hAnsi="Cambria Math" w:cs="Segoe UI"/>
                      <w:color w:val="0D0D0D"/>
                      <w:shd w:val="clear" w:color="auto" w:fill="FFFFFF"/>
                      <w:lang w:val="de-DE"/>
                    </w:rPr>
                    <m:t>2∙4</m:t>
                  </m:r>
                </m:sup>
              </m:sSup>
              <m:r>
                <w:rPr>
                  <w:rFonts w:ascii="Cambria Math" w:hAnsi="Cambria Math" w:cs="Segoe UI"/>
                  <w:color w:val="0D0D0D"/>
                  <w:shd w:val="clear" w:color="auto" w:fill="FFFFFF"/>
                  <w:lang w:val="de-DE"/>
                </w:rPr>
                <m:t>= 2</m:t>
              </m:r>
            </m:e>
            <m:sup>
              <m:r>
                <w:rPr>
                  <w:rFonts w:ascii="Cambria Math" w:hAnsi="Cambria Math" w:cs="Segoe UI"/>
                  <w:color w:val="0D0D0D"/>
                  <w:shd w:val="clear" w:color="auto" w:fill="FFFFFF"/>
                  <w:lang w:val="de-DE"/>
                </w:rPr>
                <m:t>8</m:t>
              </m:r>
            </m:sup>
          </m:sSup>
          <m:r>
            <w:rPr>
              <w:rFonts w:ascii="Cambria Math" w:hAnsi="Cambria Math" w:cs="Segoe UI"/>
              <w:color w:val="0D0D0D"/>
              <w:shd w:val="clear" w:color="auto" w:fill="FFFFFF"/>
              <w:lang w:val="de-DE"/>
            </w:rPr>
            <m:t xml:space="preserve"> = 256</m:t>
          </m:r>
        </m:oMath>
      </m:oMathPara>
    </w:p>
    <w:p w14:paraId="1974FF48" w14:textId="77777777" w:rsidR="00E368BD" w:rsidRPr="00A36FB9" w:rsidRDefault="00E368BD" w:rsidP="00E368BD">
      <w:pPr>
        <w:rPr>
          <w:rFonts w:ascii="ArialMT" w:hAnsi="ArialMT" w:cs="Segoe UI"/>
          <w:color w:val="0D0D0D"/>
          <w:shd w:val="clear" w:color="auto" w:fill="FFFFFF"/>
          <w:lang w:val="de-DE"/>
        </w:rPr>
      </w:pPr>
      <m:oMathPara>
        <m:oMathParaPr>
          <m:jc m:val="left"/>
        </m:oMathParaPr>
        <m:oMath>
          <m:r>
            <w:rPr>
              <w:rFonts w:ascii="Cambria Math" w:hAnsi="Cambria Math" w:cs="Segoe UI"/>
              <w:color w:val="0D0D0D"/>
              <w:shd w:val="clear" w:color="auto" w:fill="FFFFFF"/>
              <w:lang w:val="de-DE"/>
            </w:rPr>
            <m:t>256 / (pq) =256 / 15 =17 Rest 1</m:t>
          </m:r>
        </m:oMath>
      </m:oMathPara>
    </w:p>
    <w:p w14:paraId="38723D1B"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 xml:space="preserve">Multipliziert man beide Seiten der Gleichung mit </w:t>
      </w:r>
      <w:r w:rsidRPr="00A36FB9">
        <w:rPr>
          <w:rFonts w:ascii="ArialMT" w:hAnsi="ArialMT" w:cs="Segoe UI"/>
          <w:b/>
          <w:bCs/>
          <w:color w:val="0D0D0D"/>
          <w:shd w:val="clear" w:color="auto" w:fill="FFFFFF"/>
          <w:lang w:val="de-DE"/>
        </w:rPr>
        <w:t>x</w:t>
      </w:r>
      <w:r w:rsidRPr="00A36FB9">
        <w:rPr>
          <w:rFonts w:ascii="ArialMT" w:hAnsi="ArialMT" w:cs="Segoe UI"/>
          <w:color w:val="0D0D0D"/>
          <w:shd w:val="clear" w:color="auto" w:fill="FFFFFF"/>
          <w:lang w:val="de-DE"/>
        </w:rPr>
        <w:t>, erhält man:</w:t>
      </w:r>
    </w:p>
    <w:p w14:paraId="119F0762" w14:textId="77777777" w:rsidR="00E368BD" w:rsidRPr="00A36FB9" w:rsidRDefault="00000000" w:rsidP="00E368BD">
      <w:pPr>
        <w:rPr>
          <w:rFonts w:ascii="ArialMT" w:hAnsi="ArialMT" w:cs="Segoe UI"/>
          <w:b/>
          <w:bCs/>
          <w:color w:val="0D0D0D"/>
          <w:shd w:val="clear" w:color="auto" w:fill="FFFFFF"/>
          <w:lang w:val="de-DE"/>
        </w:rPr>
      </w:pPr>
      <m:oMathPara>
        <m:oMathParaPr>
          <m:jc m:val="left"/>
        </m:oMathParaPr>
        <m:oMath>
          <m:sSup>
            <m:sSupPr>
              <m:ctrlPr>
                <w:rPr>
                  <w:rFonts w:ascii="Cambria Math" w:hAnsi="Cambria Math" w:cs="Segoe UI"/>
                  <w:b/>
                  <w:bCs/>
                  <w:i/>
                  <w:color w:val="0D0D0D"/>
                  <w:shd w:val="clear" w:color="auto" w:fill="FFFFFF"/>
                  <w:lang w:val="de-DE"/>
                </w:rPr>
              </m:ctrlPr>
            </m:sSupPr>
            <m:e>
              <m:r>
                <m:rPr>
                  <m:sty m:val="bi"/>
                </m:rPr>
                <w:rPr>
                  <w:rFonts w:ascii="Cambria Math" w:hAnsi="Cambria Math" w:cs="Segoe UI"/>
                  <w:color w:val="0D0D0D"/>
                  <w:shd w:val="clear" w:color="auto" w:fill="FFFFFF"/>
                  <w:lang w:val="de-DE"/>
                </w:rPr>
                <m:t>x</m:t>
              </m:r>
            </m:e>
            <m:sup>
              <m:r>
                <m:rPr>
                  <m:sty m:val="bi"/>
                </m:rPr>
                <w:rPr>
                  <w:rFonts w:ascii="Cambria Math" w:hAnsi="Cambria Math" w:cs="Segoe UI"/>
                  <w:color w:val="0D0D0D"/>
                  <w:shd w:val="clear" w:color="auto" w:fill="FFFFFF"/>
                  <w:lang w:val="de-DE"/>
                </w:rPr>
                <m:t>(p-1)(q-1)</m:t>
              </m:r>
            </m:sup>
          </m:sSup>
          <m:r>
            <m:rPr>
              <m:sty m:val="bi"/>
            </m:rPr>
            <w:rPr>
              <w:rFonts w:ascii="Cambria Math" w:hAnsi="Cambria Math" w:cs="Segoe UI"/>
              <w:color w:val="0D0D0D"/>
              <w:shd w:val="clear" w:color="auto" w:fill="FFFFFF"/>
              <w:lang w:val="de-DE"/>
            </w:rPr>
            <m:t>. x≡x (mod pq)</m:t>
          </m:r>
        </m:oMath>
      </m:oMathPara>
    </w:p>
    <w:p w14:paraId="1CEAF486" w14:textId="77777777" w:rsidR="00E368BD" w:rsidRPr="00A36FB9" w:rsidRDefault="00000000" w:rsidP="00E368BD">
      <w:pPr>
        <w:rPr>
          <w:rFonts w:ascii="ArialMT" w:hAnsi="ArialMT" w:cs="Segoe UI"/>
          <w:b/>
          <w:bCs/>
          <w:color w:val="0D0D0D"/>
          <w:shd w:val="clear" w:color="auto" w:fill="FFFFFF"/>
          <w:lang w:val="de-DE"/>
        </w:rPr>
      </w:pPr>
      <m:oMathPara>
        <m:oMathParaPr>
          <m:jc m:val="left"/>
        </m:oMathParaPr>
        <m:oMath>
          <m:sSup>
            <m:sSupPr>
              <m:ctrlPr>
                <w:rPr>
                  <w:rFonts w:ascii="Cambria Math" w:hAnsi="Cambria Math" w:cs="Segoe UI"/>
                  <w:b/>
                  <w:bCs/>
                  <w:i/>
                  <w:color w:val="0D0D0D"/>
                  <w:shd w:val="clear" w:color="auto" w:fill="FFFFFF"/>
                  <w:lang w:val="de-DE"/>
                </w:rPr>
              </m:ctrlPr>
            </m:sSupPr>
            <m:e>
              <m:r>
                <m:rPr>
                  <m:sty m:val="bi"/>
                </m:rPr>
                <w:rPr>
                  <w:rFonts w:ascii="Cambria Math" w:hAnsi="Cambria Math" w:cs="Segoe UI"/>
                  <w:color w:val="0D0D0D"/>
                  <w:shd w:val="clear" w:color="auto" w:fill="FFFFFF"/>
                  <w:lang w:val="de-DE"/>
                </w:rPr>
                <m:t>x</m:t>
              </m:r>
            </m:e>
            <m:sup>
              <m:d>
                <m:dPr>
                  <m:ctrlPr>
                    <w:rPr>
                      <w:rFonts w:ascii="Cambria Math" w:hAnsi="Cambria Math" w:cs="Segoe UI"/>
                      <w:b/>
                      <w:bCs/>
                      <w:i/>
                      <w:color w:val="0D0D0D"/>
                      <w:shd w:val="clear" w:color="auto" w:fill="FFFFFF"/>
                      <w:lang w:val="de-DE"/>
                    </w:rPr>
                  </m:ctrlPr>
                </m:dPr>
                <m:e>
                  <m:r>
                    <m:rPr>
                      <m:sty m:val="bi"/>
                    </m:rPr>
                    <w:rPr>
                      <w:rFonts w:ascii="Cambria Math" w:hAnsi="Cambria Math" w:cs="Segoe UI"/>
                      <w:color w:val="0D0D0D"/>
                      <w:shd w:val="clear" w:color="auto" w:fill="FFFFFF"/>
                      <w:lang w:val="de-DE"/>
                    </w:rPr>
                    <m:t>p-1</m:t>
                  </m:r>
                </m:e>
              </m:d>
              <m:d>
                <m:dPr>
                  <m:ctrlPr>
                    <w:rPr>
                      <w:rFonts w:ascii="Cambria Math" w:hAnsi="Cambria Math" w:cs="Segoe UI"/>
                      <w:b/>
                      <w:bCs/>
                      <w:i/>
                      <w:color w:val="0D0D0D"/>
                      <w:shd w:val="clear" w:color="auto" w:fill="FFFFFF"/>
                      <w:lang w:val="de-DE"/>
                    </w:rPr>
                  </m:ctrlPr>
                </m:dPr>
                <m:e>
                  <m:r>
                    <m:rPr>
                      <m:sty m:val="bi"/>
                    </m:rPr>
                    <w:rPr>
                      <w:rFonts w:ascii="Cambria Math" w:hAnsi="Cambria Math" w:cs="Segoe UI"/>
                      <w:color w:val="0D0D0D"/>
                      <w:shd w:val="clear" w:color="auto" w:fill="FFFFFF"/>
                      <w:lang w:val="de-DE"/>
                    </w:rPr>
                    <m:t>q-1</m:t>
                  </m:r>
                </m:e>
              </m:d>
              <m:r>
                <m:rPr>
                  <m:sty m:val="bi"/>
                </m:rPr>
                <w:rPr>
                  <w:rFonts w:ascii="Cambria Math" w:hAnsi="Cambria Math" w:cs="Segoe UI"/>
                  <w:color w:val="0D0D0D"/>
                  <w:shd w:val="clear" w:color="auto" w:fill="FFFFFF"/>
                  <w:lang w:val="de-DE"/>
                </w:rPr>
                <m:t>+1</m:t>
              </m:r>
            </m:sup>
          </m:sSup>
          <m:r>
            <m:rPr>
              <m:sty m:val="bi"/>
            </m:rPr>
            <w:rPr>
              <w:rFonts w:ascii="Cambria Math" w:hAnsi="Cambria Math" w:cs="Segoe UI"/>
              <w:color w:val="0D0D0D"/>
              <w:shd w:val="clear" w:color="auto" w:fill="FFFFFF"/>
              <w:lang w:val="de-DE"/>
            </w:rPr>
            <m:t>≡x (mod pq)</m:t>
          </m:r>
        </m:oMath>
      </m:oMathPara>
    </w:p>
    <w:p w14:paraId="7CB37BD0"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 xml:space="preserve">Dies bedeutet, dass man x (mod pq) erhält, wenn man x mit (p−1)(q−1) + 1 potenziert. Der RSA Algorithmus nutzt diese Tatsache für eine Ver- und Entschlüsselung. Wenn wir zwei Zahlen </w:t>
      </w:r>
      <w:r w:rsidRPr="00A36FB9">
        <w:rPr>
          <w:rFonts w:ascii="ArialMT" w:hAnsi="ArialMT" w:cs="Segoe UI"/>
          <w:b/>
          <w:bCs/>
          <w:color w:val="0D0D0D"/>
          <w:shd w:val="clear" w:color="auto" w:fill="FFFFFF"/>
          <w:lang w:val="de-DE"/>
        </w:rPr>
        <w:t>e</w:t>
      </w:r>
      <w:r w:rsidRPr="00A36FB9">
        <w:rPr>
          <w:rFonts w:ascii="ArialMT" w:hAnsi="ArialMT" w:cs="Segoe UI"/>
          <w:color w:val="0D0D0D"/>
          <w:shd w:val="clear" w:color="auto" w:fill="FFFFFF"/>
          <w:lang w:val="de-DE"/>
        </w:rPr>
        <w:t xml:space="preserve"> und </w:t>
      </w:r>
      <w:r w:rsidRPr="00A36FB9">
        <w:rPr>
          <w:rFonts w:ascii="ArialMT" w:hAnsi="ArialMT" w:cs="Segoe UI"/>
          <w:b/>
          <w:bCs/>
          <w:color w:val="0D0D0D"/>
          <w:shd w:val="clear" w:color="auto" w:fill="FFFFFF"/>
          <w:lang w:val="de-DE"/>
        </w:rPr>
        <w:t>d</w:t>
      </w:r>
      <w:r w:rsidRPr="00A36FB9">
        <w:rPr>
          <w:rFonts w:ascii="ArialMT" w:hAnsi="ArialMT" w:cs="Segoe UI"/>
          <w:color w:val="0D0D0D"/>
          <w:shd w:val="clear" w:color="auto" w:fill="FFFFFF"/>
          <w:lang w:val="de-DE"/>
        </w:rPr>
        <w:t xml:space="preserve"> finden mit:</w:t>
      </w:r>
    </w:p>
    <w:p w14:paraId="0CA1D12D" w14:textId="77777777" w:rsidR="00E368BD" w:rsidRPr="00A36FB9" w:rsidRDefault="00E368BD" w:rsidP="00E368BD">
      <w:pPr>
        <w:rPr>
          <w:rFonts w:ascii="ArialMT" w:hAnsi="ArialMT" w:cs="Segoe UI"/>
          <w:b/>
          <w:bCs/>
          <w:color w:val="0D0D0D"/>
          <w:shd w:val="clear" w:color="auto" w:fill="FFFFFF"/>
          <w:lang w:val="de-DE"/>
        </w:rPr>
      </w:pPr>
      <m:oMath>
        <m:r>
          <m:rPr>
            <m:sty m:val="bi"/>
          </m:rPr>
          <w:rPr>
            <w:rFonts w:ascii="Cambria Math" w:hAnsi="Cambria Math" w:cs="Segoe UI"/>
            <w:color w:val="0D0D0D"/>
            <w:shd w:val="clear" w:color="auto" w:fill="FFFFFF"/>
            <w:lang w:val="de-DE"/>
          </w:rPr>
          <m:t>ed≡1 (mod (p-1)(q-1))</m:t>
        </m:r>
      </m:oMath>
      <w:r w:rsidRPr="00A36FB9">
        <w:rPr>
          <w:rFonts w:ascii="ArialMT" w:hAnsi="ArialMT" w:cs="Segoe UI"/>
          <w:b/>
          <w:color w:val="0D0D0D"/>
          <w:shd w:val="clear" w:color="auto" w:fill="FFFFFF"/>
          <w:lang w:val="de-DE"/>
        </w:rPr>
        <w:t>,</w:t>
      </w:r>
      <w:r w:rsidRPr="00A36FB9">
        <w:rPr>
          <w:rFonts w:ascii="ArialMT" w:hAnsi="ArialMT" w:cs="Segoe UI"/>
          <w:b/>
          <w:bCs/>
          <w:color w:val="0D0D0D"/>
          <w:shd w:val="clear" w:color="auto" w:fill="FFFFFF"/>
          <w:lang w:val="de-DE"/>
        </w:rPr>
        <w:t xml:space="preserve"> </w:t>
      </w:r>
      <w:r w:rsidRPr="00A36FB9">
        <w:rPr>
          <w:rFonts w:ascii="ArialMT" w:hAnsi="ArialMT" w:cs="Segoe UI"/>
          <w:color w:val="0D0D0D"/>
          <w:shd w:val="clear" w:color="auto" w:fill="FFFFFF"/>
          <w:lang w:val="de-DE"/>
        </w:rPr>
        <w:t xml:space="preserve">dann gilt </w:t>
      </w:r>
      <m:oMath>
        <m:sSup>
          <m:sSupPr>
            <m:ctrlPr>
              <w:rPr>
                <w:rFonts w:ascii="Cambria Math" w:hAnsi="Cambria Math" w:cs="Segoe UI"/>
                <w:b/>
                <w:bCs/>
                <w:i/>
                <w:color w:val="0D0D0D"/>
                <w:shd w:val="clear" w:color="auto" w:fill="FFFFFF"/>
                <w:lang w:val="de-DE"/>
              </w:rPr>
            </m:ctrlPr>
          </m:sSupPr>
          <m:e>
            <m:r>
              <m:rPr>
                <m:sty m:val="bi"/>
              </m:rPr>
              <w:rPr>
                <w:rFonts w:ascii="Cambria Math" w:hAnsi="Cambria Math" w:cs="Segoe UI"/>
                <w:color w:val="0D0D0D"/>
                <w:shd w:val="clear" w:color="auto" w:fill="FFFFFF"/>
                <w:lang w:val="de-DE"/>
              </w:rPr>
              <m:t>x</m:t>
            </m:r>
          </m:e>
          <m:sup>
            <m:r>
              <m:rPr>
                <m:sty m:val="bi"/>
              </m:rPr>
              <w:rPr>
                <w:rFonts w:ascii="Cambria Math" w:hAnsi="Cambria Math" w:cs="Segoe UI"/>
                <w:color w:val="0D0D0D"/>
                <w:shd w:val="clear" w:color="auto" w:fill="FFFFFF"/>
                <w:lang w:val="de-DE"/>
              </w:rPr>
              <m:t>ed</m:t>
            </m:r>
          </m:sup>
        </m:sSup>
        <m:r>
          <m:rPr>
            <m:sty m:val="bi"/>
          </m:rPr>
          <w:rPr>
            <w:rFonts w:ascii="Cambria Math" w:hAnsi="Cambria Math" w:cs="Segoe UI"/>
            <w:color w:val="0D0D0D"/>
            <w:shd w:val="clear" w:color="auto" w:fill="FFFFFF"/>
            <w:lang w:val="de-DE"/>
          </w:rPr>
          <m:t>≡x (mod pq)</m:t>
        </m:r>
      </m:oMath>
    </w:p>
    <w:p w14:paraId="36E27381"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 xml:space="preserve">Ist x die zu verschlüsselnde Nachricht, definieren wir </w:t>
      </w:r>
      <w:r w:rsidRPr="00A36FB9">
        <w:rPr>
          <w:rFonts w:ascii="ArialMT" w:hAnsi="ArialMT" w:cs="Segoe UI"/>
          <w:b/>
          <w:bCs/>
          <w:color w:val="0D0D0D"/>
          <w:shd w:val="clear" w:color="auto" w:fill="FFFFFF"/>
          <w:lang w:val="de-DE"/>
        </w:rPr>
        <w:t>e</w:t>
      </w:r>
      <w:r w:rsidRPr="00A36FB9">
        <w:rPr>
          <w:rFonts w:ascii="ArialMT" w:hAnsi="ArialMT" w:cs="Segoe UI"/>
          <w:color w:val="0D0D0D"/>
          <w:shd w:val="clear" w:color="auto" w:fill="FFFFFF"/>
          <w:lang w:val="de-DE"/>
        </w:rPr>
        <w:t xml:space="preserve"> als Verschlüsselungsschlüssel und </w:t>
      </w:r>
      <w:r w:rsidRPr="00A36FB9">
        <w:rPr>
          <w:rFonts w:ascii="ArialMT" w:hAnsi="ArialMT" w:cs="Segoe UI"/>
          <w:b/>
          <w:bCs/>
          <w:color w:val="0D0D0D"/>
          <w:shd w:val="clear" w:color="auto" w:fill="FFFFFF"/>
          <w:lang w:val="de-DE"/>
        </w:rPr>
        <w:t>d</w:t>
      </w:r>
      <w:r w:rsidRPr="00A36FB9">
        <w:rPr>
          <w:rFonts w:ascii="ArialMT" w:hAnsi="ArialMT" w:cs="Segoe UI"/>
          <w:color w:val="0D0D0D"/>
          <w:shd w:val="clear" w:color="auto" w:fill="FFFFFF"/>
          <w:lang w:val="de-DE"/>
        </w:rPr>
        <w:t xml:space="preserve"> als Entschlüsselungsschlüssel. Die beiden Schlüssel zum Ver- und Entschlüsseln sind also unterschiedlich (dies nennt man auch asymmetrische Verschlüsselung).</w:t>
      </w:r>
    </w:p>
    <w:p w14:paraId="2875F2A2" w14:textId="77777777" w:rsidR="00E368BD" w:rsidRPr="00A36FB9" w:rsidRDefault="00E368BD" w:rsidP="00E368BD">
      <w:pPr>
        <w:rPr>
          <w:rFonts w:ascii="ArialMT" w:hAnsi="ArialMT" w:cs="Segoe UI"/>
          <w:b/>
          <w:bCs/>
          <w:color w:val="0D0D0D"/>
          <w:shd w:val="clear" w:color="auto" w:fill="FFFFFF"/>
          <w:lang w:val="de-DE"/>
        </w:rPr>
      </w:pPr>
    </w:p>
    <w:p w14:paraId="3492CFCE" w14:textId="77777777" w:rsidR="00E368BD" w:rsidRPr="00A36FB9" w:rsidRDefault="00E368BD" w:rsidP="00E368BD">
      <w:pPr>
        <w:rPr>
          <w:rFonts w:ascii="ArialMT" w:hAnsi="ArialMT" w:cs="Segoe UI"/>
          <w:b/>
          <w:bCs/>
          <w:color w:val="0D0D0D"/>
          <w:shd w:val="clear" w:color="auto" w:fill="FFFFFF"/>
          <w:lang w:val="de-DE"/>
        </w:rPr>
      </w:pPr>
      <w:r w:rsidRPr="00A36FB9">
        <w:rPr>
          <w:rFonts w:ascii="ArialMT" w:hAnsi="ArialMT" w:cs="Segoe UI"/>
          <w:b/>
          <w:bCs/>
          <w:color w:val="0D0D0D"/>
          <w:shd w:val="clear" w:color="auto" w:fill="FFFFFF"/>
          <w:lang w:val="de-DE"/>
        </w:rPr>
        <w:lastRenderedPageBreak/>
        <w:t>Schritt 1 – Verschlüsselung</w:t>
      </w:r>
    </w:p>
    <w:p w14:paraId="7F3AD485"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 xml:space="preserve">Wir potenzieren die Nachricht </w:t>
      </w:r>
      <w:r w:rsidRPr="00A36FB9">
        <w:rPr>
          <w:rFonts w:ascii="ArialMT" w:hAnsi="ArialMT" w:cs="Segoe UI"/>
          <w:b/>
          <w:bCs/>
          <w:color w:val="0D0D0D"/>
          <w:shd w:val="clear" w:color="auto" w:fill="FFFFFF"/>
          <w:lang w:val="de-DE"/>
        </w:rPr>
        <w:t>x</w:t>
      </w:r>
      <w:r w:rsidRPr="00A36FB9">
        <w:rPr>
          <w:rFonts w:ascii="ArialMT" w:hAnsi="ArialMT" w:cs="Segoe UI"/>
          <w:color w:val="0D0D0D"/>
          <w:shd w:val="clear" w:color="auto" w:fill="FFFFFF"/>
          <w:lang w:val="de-DE"/>
        </w:rPr>
        <w:t xml:space="preserve"> mit </w:t>
      </w:r>
      <w:r w:rsidRPr="00A36FB9">
        <w:rPr>
          <w:rFonts w:ascii="ArialMT" w:hAnsi="ArialMT" w:cs="Segoe UI"/>
          <w:b/>
          <w:bCs/>
          <w:color w:val="0D0D0D"/>
          <w:shd w:val="clear" w:color="auto" w:fill="FFFFFF"/>
          <w:lang w:val="de-DE"/>
        </w:rPr>
        <w:t>e</w:t>
      </w:r>
      <w:r w:rsidRPr="00A36FB9">
        <w:rPr>
          <w:rFonts w:ascii="ArialMT" w:hAnsi="ArialMT" w:cs="Segoe UI"/>
          <w:color w:val="0D0D0D"/>
          <w:shd w:val="clear" w:color="auto" w:fill="FFFFFF"/>
          <w:lang w:val="de-DE"/>
        </w:rPr>
        <w:t xml:space="preserve">, um die verschlüsselte Nachricht </w:t>
      </w:r>
      <w:r w:rsidRPr="00A36FB9">
        <w:rPr>
          <w:rFonts w:ascii="ArialMT" w:hAnsi="ArialMT" w:cs="Segoe UI"/>
          <w:b/>
          <w:bCs/>
          <w:color w:val="0D0D0D"/>
          <w:shd w:val="clear" w:color="auto" w:fill="FFFFFF"/>
          <w:lang w:val="de-DE"/>
        </w:rPr>
        <w:t>y</w:t>
      </w:r>
      <w:r w:rsidRPr="00A36FB9">
        <w:rPr>
          <w:rFonts w:ascii="ArialMT" w:hAnsi="ArialMT" w:cs="Segoe UI"/>
          <w:color w:val="0D0D0D"/>
          <w:shd w:val="clear" w:color="auto" w:fill="FFFFFF"/>
          <w:lang w:val="de-DE"/>
        </w:rPr>
        <w:t xml:space="preserve"> zu erhalten:</w:t>
      </w:r>
    </w:p>
    <w:p w14:paraId="0EF7E57C" w14:textId="77777777" w:rsidR="00E368BD" w:rsidRPr="00A36FB9" w:rsidRDefault="00000000" w:rsidP="00E368BD">
      <w:pPr>
        <w:rPr>
          <w:rFonts w:ascii="ArialMT" w:hAnsi="ArialMT" w:cs="Segoe UI"/>
          <w:b/>
          <w:bCs/>
          <w:color w:val="0D0D0D"/>
          <w:shd w:val="clear" w:color="auto" w:fill="FFFFFF"/>
          <w:lang w:val="de-DE"/>
        </w:rPr>
      </w:pPr>
      <m:oMathPara>
        <m:oMathParaPr>
          <m:jc m:val="left"/>
        </m:oMathParaPr>
        <m:oMath>
          <m:sSup>
            <m:sSupPr>
              <m:ctrlPr>
                <w:rPr>
                  <w:rFonts w:ascii="Cambria Math" w:hAnsi="Cambria Math" w:cs="Segoe UI"/>
                  <w:b/>
                  <w:bCs/>
                  <w:i/>
                  <w:color w:val="0D0D0D"/>
                  <w:shd w:val="clear" w:color="auto" w:fill="FFFFFF"/>
                  <w:lang w:val="de-DE"/>
                </w:rPr>
              </m:ctrlPr>
            </m:sSupPr>
            <m:e>
              <m:r>
                <m:rPr>
                  <m:sty m:val="bi"/>
                </m:rPr>
                <w:rPr>
                  <w:rFonts w:ascii="Cambria Math" w:hAnsi="Cambria Math" w:cs="Segoe UI"/>
                  <w:color w:val="0D0D0D"/>
                  <w:shd w:val="clear" w:color="auto" w:fill="FFFFFF"/>
                  <w:lang w:val="de-DE"/>
                </w:rPr>
                <m:t>x</m:t>
              </m:r>
            </m:e>
            <m:sup>
              <m:r>
                <m:rPr>
                  <m:sty m:val="bi"/>
                </m:rPr>
                <w:rPr>
                  <w:rFonts w:ascii="Cambria Math" w:hAnsi="Cambria Math" w:cs="Segoe UI"/>
                  <w:color w:val="0D0D0D"/>
                  <w:shd w:val="clear" w:color="auto" w:fill="FFFFFF"/>
                  <w:lang w:val="de-DE"/>
                </w:rPr>
                <m:t>e</m:t>
              </m:r>
            </m:sup>
          </m:sSup>
          <m:r>
            <m:rPr>
              <m:sty m:val="bi"/>
            </m:rPr>
            <w:rPr>
              <w:rFonts w:ascii="Cambria Math" w:hAnsi="Cambria Math" w:cs="Segoe UI"/>
              <w:color w:val="0D0D0D"/>
              <w:shd w:val="clear" w:color="auto" w:fill="FFFFFF"/>
              <w:lang w:val="de-DE"/>
            </w:rPr>
            <m:t>≡y (mod pq)</m:t>
          </m:r>
        </m:oMath>
      </m:oMathPara>
    </w:p>
    <w:p w14:paraId="572B8091"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 xml:space="preserve">Die Sicherheit der RSA-Verfahrens beruht darauf, dass die Kenntnis von </w:t>
      </w:r>
      <w:r w:rsidRPr="00A36FB9">
        <w:rPr>
          <w:rFonts w:ascii="ArialMT" w:hAnsi="ArialMT" w:cs="Segoe UI"/>
          <w:b/>
          <w:bCs/>
          <w:color w:val="0D0D0D"/>
          <w:shd w:val="clear" w:color="auto" w:fill="FFFFFF"/>
          <w:lang w:val="de-DE"/>
        </w:rPr>
        <w:t>y</w:t>
      </w:r>
      <w:r w:rsidRPr="00A36FB9">
        <w:rPr>
          <w:rFonts w:ascii="ArialMT" w:hAnsi="ArialMT" w:cs="Segoe UI"/>
          <w:color w:val="0D0D0D"/>
          <w:shd w:val="clear" w:color="auto" w:fill="FFFFFF"/>
          <w:lang w:val="de-DE"/>
        </w:rPr>
        <w:t xml:space="preserve">, </w:t>
      </w:r>
      <w:r w:rsidRPr="00A36FB9">
        <w:rPr>
          <w:rFonts w:ascii="ArialMT" w:hAnsi="ArialMT" w:cs="Segoe UI"/>
          <w:b/>
          <w:bCs/>
          <w:color w:val="0D0D0D"/>
          <w:shd w:val="clear" w:color="auto" w:fill="FFFFFF"/>
          <w:lang w:val="de-DE"/>
        </w:rPr>
        <w:t>e</w:t>
      </w:r>
      <w:r w:rsidRPr="00A36FB9">
        <w:rPr>
          <w:rFonts w:ascii="ArialMT" w:hAnsi="ArialMT" w:cs="Segoe UI"/>
          <w:color w:val="0D0D0D"/>
          <w:shd w:val="clear" w:color="auto" w:fill="FFFFFF"/>
          <w:lang w:val="de-DE"/>
        </w:rPr>
        <w:t xml:space="preserve"> und </w:t>
      </w:r>
      <w:r w:rsidRPr="00A36FB9">
        <w:rPr>
          <w:rFonts w:ascii="ArialMT" w:hAnsi="ArialMT" w:cs="Segoe UI"/>
          <w:b/>
          <w:bCs/>
          <w:color w:val="0D0D0D"/>
          <w:shd w:val="clear" w:color="auto" w:fill="FFFFFF"/>
          <w:lang w:val="de-DE"/>
        </w:rPr>
        <w:t>pq</w:t>
      </w:r>
      <w:r w:rsidRPr="00A36FB9">
        <w:rPr>
          <w:rFonts w:ascii="ArialMT" w:hAnsi="ArialMT" w:cs="Segoe UI"/>
          <w:color w:val="0D0D0D"/>
          <w:shd w:val="clear" w:color="auto" w:fill="FFFFFF"/>
          <w:lang w:val="de-DE"/>
        </w:rPr>
        <w:t xml:space="preserve"> nicht ausreicht, um </w:t>
      </w:r>
      <w:r w:rsidRPr="00A36FB9">
        <w:rPr>
          <w:rFonts w:ascii="ArialMT" w:hAnsi="ArialMT" w:cs="Segoe UI"/>
          <w:b/>
          <w:bCs/>
          <w:color w:val="0D0D0D"/>
          <w:shd w:val="clear" w:color="auto" w:fill="FFFFFF"/>
          <w:lang w:val="de-DE"/>
        </w:rPr>
        <w:t>x</w:t>
      </w:r>
      <w:r w:rsidRPr="00A36FB9">
        <w:rPr>
          <w:rFonts w:ascii="ArialMT" w:hAnsi="ArialMT" w:cs="Segoe UI"/>
          <w:color w:val="0D0D0D"/>
          <w:shd w:val="clear" w:color="auto" w:fill="FFFFFF"/>
          <w:lang w:val="de-DE"/>
        </w:rPr>
        <w:t xml:space="preserve"> zu berechnen. Es gibt keinen eindeutigen Weg, um die </w:t>
      </w:r>
      <w:r w:rsidRPr="00A36FB9">
        <w:rPr>
          <w:rFonts w:ascii="ArialMT" w:hAnsi="ArialMT" w:cs="Segoe UI"/>
          <w:b/>
          <w:bCs/>
          <w:color w:val="0D0D0D"/>
          <w:shd w:val="clear" w:color="auto" w:fill="FFFFFF"/>
          <w:lang w:val="de-DE"/>
        </w:rPr>
        <w:t>e</w:t>
      </w:r>
      <w:r w:rsidRPr="00A36FB9">
        <w:rPr>
          <w:rFonts w:ascii="ArialMT" w:hAnsi="ArialMT" w:cs="Segoe UI"/>
          <w:color w:val="0D0D0D"/>
          <w:shd w:val="clear" w:color="auto" w:fill="FFFFFF"/>
          <w:lang w:val="de-DE"/>
        </w:rPr>
        <w:t>-te Wurzel in modularer Arithmetik zu berechnen. Dies kann man zum Beispiel durch Fermats kleinen Satz selbst sehen:</w:t>
      </w:r>
    </w:p>
    <w:p w14:paraId="3AF00F32" w14:textId="77777777" w:rsidR="00E368BD" w:rsidRPr="00A36FB9" w:rsidRDefault="00000000" w:rsidP="00E368BD">
      <w:pPr>
        <w:rPr>
          <w:rFonts w:ascii="ArialMT" w:hAnsi="ArialMT" w:cs="Segoe UI"/>
          <w:color w:val="0D0D0D"/>
          <w:shd w:val="clear" w:color="auto" w:fill="FFFFFF"/>
          <w:lang w:val="de-DE"/>
        </w:rPr>
      </w:pPr>
      <m:oMathPara>
        <m:oMathParaPr>
          <m:jc m:val="left"/>
        </m:oMathParaPr>
        <m:oMath>
          <m:sSup>
            <m:sSupPr>
              <m:ctrlPr>
                <w:rPr>
                  <w:rFonts w:ascii="Cambria Math" w:hAnsi="Cambria Math" w:cs="Segoe UI"/>
                  <w:i/>
                  <w:color w:val="0D0D0D"/>
                  <w:shd w:val="clear" w:color="auto" w:fill="FFFFFF"/>
                  <w:lang w:val="de-DE"/>
                </w:rPr>
              </m:ctrlPr>
            </m:sSupPr>
            <m:e>
              <m:r>
                <w:rPr>
                  <w:rFonts w:ascii="Cambria Math" w:hAnsi="Cambria Math" w:cs="Segoe UI"/>
                  <w:color w:val="0D0D0D"/>
                  <w:shd w:val="clear" w:color="auto" w:fill="FFFFFF"/>
                  <w:lang w:val="de-DE"/>
                </w:rPr>
                <m:t>1</m:t>
              </m:r>
            </m:e>
            <m:sup>
              <m:r>
                <w:rPr>
                  <w:rFonts w:ascii="Cambria Math" w:hAnsi="Cambria Math" w:cs="Segoe UI"/>
                  <w:color w:val="0D0D0D"/>
                  <w:shd w:val="clear" w:color="auto" w:fill="FFFFFF"/>
                  <w:lang w:val="de-DE"/>
                </w:rPr>
                <m:t>4</m:t>
              </m:r>
            </m:sup>
          </m:sSup>
          <m:r>
            <w:rPr>
              <w:rFonts w:ascii="Cambria Math" w:hAnsi="Cambria Math" w:cs="Segoe UI"/>
              <w:color w:val="0D0D0D"/>
              <w:shd w:val="clear" w:color="auto" w:fill="FFFFFF"/>
              <w:lang w:val="de-DE"/>
            </w:rPr>
            <m:t xml:space="preserve"> ≡ </m:t>
          </m:r>
          <m:sSup>
            <m:sSupPr>
              <m:ctrlPr>
                <w:rPr>
                  <w:rFonts w:ascii="Cambria Math" w:hAnsi="Cambria Math" w:cs="Segoe UI"/>
                  <w:i/>
                  <w:color w:val="0D0D0D"/>
                  <w:shd w:val="clear" w:color="auto" w:fill="FFFFFF"/>
                  <w:lang w:val="de-DE"/>
                </w:rPr>
              </m:ctrlPr>
            </m:sSupPr>
            <m:e>
              <m:r>
                <w:rPr>
                  <w:rFonts w:ascii="Cambria Math" w:hAnsi="Cambria Math" w:cs="Segoe UI"/>
                  <w:color w:val="0D0D0D"/>
                  <w:shd w:val="clear" w:color="auto" w:fill="FFFFFF"/>
                  <w:lang w:val="de-DE"/>
                </w:rPr>
                <m:t>2</m:t>
              </m:r>
            </m:e>
            <m:sup>
              <m:r>
                <w:rPr>
                  <w:rFonts w:ascii="Cambria Math" w:hAnsi="Cambria Math" w:cs="Segoe UI"/>
                  <w:color w:val="0D0D0D"/>
                  <w:shd w:val="clear" w:color="auto" w:fill="FFFFFF"/>
                  <w:lang w:val="de-DE"/>
                </w:rPr>
                <m:t>4</m:t>
              </m:r>
            </m:sup>
          </m:sSup>
          <m:r>
            <w:rPr>
              <w:rFonts w:ascii="Cambria Math" w:hAnsi="Cambria Math" w:cs="Segoe UI"/>
              <w:color w:val="0D0D0D"/>
              <w:shd w:val="clear" w:color="auto" w:fill="FFFFFF"/>
              <w:lang w:val="de-DE"/>
            </w:rPr>
            <m:t xml:space="preserve"> ≡</m:t>
          </m:r>
          <m:sSup>
            <m:sSupPr>
              <m:ctrlPr>
                <w:rPr>
                  <w:rFonts w:ascii="Cambria Math" w:hAnsi="Cambria Math" w:cs="Segoe UI"/>
                  <w:i/>
                  <w:color w:val="0D0D0D"/>
                  <w:shd w:val="clear" w:color="auto" w:fill="FFFFFF"/>
                  <w:lang w:val="de-DE"/>
                </w:rPr>
              </m:ctrlPr>
            </m:sSupPr>
            <m:e>
              <m:r>
                <w:rPr>
                  <w:rFonts w:ascii="Cambria Math" w:hAnsi="Cambria Math" w:cs="Segoe UI"/>
                  <w:color w:val="0D0D0D"/>
                  <w:shd w:val="clear" w:color="auto" w:fill="FFFFFF"/>
                  <w:lang w:val="de-DE"/>
                </w:rPr>
                <m:t>3</m:t>
              </m:r>
            </m:e>
            <m:sup>
              <m:r>
                <w:rPr>
                  <w:rFonts w:ascii="Cambria Math" w:hAnsi="Cambria Math" w:cs="Segoe UI"/>
                  <w:color w:val="0D0D0D"/>
                  <w:shd w:val="clear" w:color="auto" w:fill="FFFFFF"/>
                  <w:lang w:val="de-DE"/>
                </w:rPr>
                <m:t>4</m:t>
              </m:r>
            </m:sup>
          </m:sSup>
          <m:r>
            <w:rPr>
              <w:rFonts w:ascii="Cambria Math" w:hAnsi="Cambria Math" w:cs="Segoe UI"/>
              <w:color w:val="0D0D0D"/>
              <w:shd w:val="clear" w:color="auto" w:fill="FFFFFF"/>
              <w:lang w:val="de-DE"/>
            </w:rPr>
            <m:t xml:space="preserve"> ≡</m:t>
          </m:r>
          <m:sSup>
            <m:sSupPr>
              <m:ctrlPr>
                <w:rPr>
                  <w:rFonts w:ascii="Cambria Math" w:hAnsi="Cambria Math" w:cs="Segoe UI"/>
                  <w:i/>
                  <w:color w:val="0D0D0D"/>
                  <w:shd w:val="clear" w:color="auto" w:fill="FFFFFF"/>
                  <w:lang w:val="de-DE"/>
                </w:rPr>
              </m:ctrlPr>
            </m:sSupPr>
            <m:e>
              <m:r>
                <w:rPr>
                  <w:rFonts w:ascii="Cambria Math" w:hAnsi="Cambria Math" w:cs="Segoe UI"/>
                  <w:color w:val="0D0D0D"/>
                  <w:shd w:val="clear" w:color="auto" w:fill="FFFFFF"/>
                  <w:lang w:val="de-DE"/>
                </w:rPr>
                <m:t>4</m:t>
              </m:r>
            </m:e>
            <m:sup>
              <m:r>
                <w:rPr>
                  <w:rFonts w:ascii="Cambria Math" w:hAnsi="Cambria Math" w:cs="Segoe UI"/>
                  <w:color w:val="0D0D0D"/>
                  <w:shd w:val="clear" w:color="auto" w:fill="FFFFFF"/>
                  <w:lang w:val="de-DE"/>
                </w:rPr>
                <m:t>4</m:t>
              </m:r>
            </m:sup>
          </m:sSup>
          <m:r>
            <w:rPr>
              <w:rFonts w:ascii="Cambria Math" w:hAnsi="Cambria Math" w:cs="Segoe UI"/>
              <w:color w:val="0D0D0D"/>
              <w:shd w:val="clear" w:color="auto" w:fill="FFFFFF"/>
              <w:lang w:val="de-DE"/>
            </w:rPr>
            <m:t>≡1 (mod 5)</m:t>
          </m:r>
        </m:oMath>
      </m:oMathPara>
    </w:p>
    <w:p w14:paraId="2683C6CF"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Falls wir also die vierte Wurzel von 1 (mod 5) bestimmen wollen, können wir nicht wissen, ob die ursprüngliche Zahl 1, 2, 3 oder 4 ist.</w:t>
      </w:r>
    </w:p>
    <w:p w14:paraId="286EBE47" w14:textId="77777777" w:rsidR="00E368BD" w:rsidRPr="00A36FB9" w:rsidRDefault="00E368BD" w:rsidP="00E368BD">
      <w:pPr>
        <w:rPr>
          <w:rFonts w:ascii="ArialMT" w:hAnsi="ArialMT" w:cs="Segoe UI"/>
          <w:color w:val="0D0D0D"/>
          <w:shd w:val="clear" w:color="auto" w:fill="FFFFFF"/>
          <w:lang w:val="de-DE"/>
        </w:rPr>
      </w:pPr>
    </w:p>
    <w:p w14:paraId="3B8683C8" w14:textId="77777777" w:rsidR="00E368BD" w:rsidRPr="00A36FB9" w:rsidRDefault="00E368BD" w:rsidP="00E368BD">
      <w:pPr>
        <w:rPr>
          <w:rFonts w:ascii="ArialMT" w:hAnsi="ArialMT" w:cs="Segoe UI"/>
          <w:b/>
          <w:bCs/>
          <w:color w:val="0D0D0D"/>
          <w:shd w:val="clear" w:color="auto" w:fill="FFFFFF"/>
          <w:lang w:val="de-DE"/>
        </w:rPr>
      </w:pPr>
      <w:r w:rsidRPr="00A36FB9">
        <w:rPr>
          <w:rFonts w:ascii="ArialMT" w:hAnsi="ArialMT" w:cs="Segoe UI"/>
          <w:b/>
          <w:bCs/>
          <w:color w:val="0D0D0D"/>
          <w:shd w:val="clear" w:color="auto" w:fill="FFFFFF"/>
          <w:lang w:val="de-DE"/>
        </w:rPr>
        <w:t>Schritt 2 – Entschlüsselung</w:t>
      </w:r>
    </w:p>
    <w:p w14:paraId="327A6F44"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 xml:space="preserve">Um die verschlüsselte Nachricht </w:t>
      </w:r>
      <w:r w:rsidRPr="00A36FB9">
        <w:rPr>
          <w:rFonts w:ascii="ArialMT" w:hAnsi="ArialMT" w:cs="Segoe UI"/>
          <w:b/>
          <w:bCs/>
          <w:color w:val="0D0D0D"/>
          <w:shd w:val="clear" w:color="auto" w:fill="FFFFFF"/>
          <w:lang w:val="de-DE"/>
        </w:rPr>
        <w:t xml:space="preserve">y </w:t>
      </w:r>
      <w:r w:rsidRPr="00A36FB9">
        <w:rPr>
          <w:rFonts w:ascii="ArialMT" w:hAnsi="ArialMT" w:cs="Segoe UI"/>
          <w:color w:val="0D0D0D"/>
          <w:shd w:val="clear" w:color="auto" w:fill="FFFFFF"/>
          <w:lang w:val="de-DE"/>
        </w:rPr>
        <w:t xml:space="preserve">wieder zu entschlüsseln, wird diese Nachricht mit </w:t>
      </w:r>
      <w:r w:rsidRPr="00A36FB9">
        <w:rPr>
          <w:rFonts w:ascii="ArialMT" w:hAnsi="ArialMT" w:cs="Segoe UI"/>
          <w:b/>
          <w:bCs/>
          <w:color w:val="0D0D0D"/>
          <w:shd w:val="clear" w:color="auto" w:fill="FFFFFF"/>
          <w:lang w:val="de-DE"/>
        </w:rPr>
        <w:t>d (mod pq)</w:t>
      </w:r>
      <w:r w:rsidRPr="00A36FB9">
        <w:rPr>
          <w:rFonts w:ascii="ArialMT" w:hAnsi="ArialMT" w:cs="Segoe UI"/>
          <w:color w:val="0D0D0D"/>
          <w:shd w:val="clear" w:color="auto" w:fill="FFFFFF"/>
          <w:lang w:val="de-DE"/>
        </w:rPr>
        <w:t xml:space="preserve"> potenziert. Mithilfe der Potenzgesetze erkennt man:</w:t>
      </w:r>
    </w:p>
    <w:p w14:paraId="1E0B54DA" w14:textId="77777777" w:rsidR="00E368BD" w:rsidRPr="00A36FB9" w:rsidRDefault="00000000" w:rsidP="00E368BD">
      <w:pPr>
        <w:rPr>
          <w:rFonts w:ascii="ArialMT" w:hAnsi="ArialMT" w:cs="Segoe UI"/>
          <w:b/>
          <w:color w:val="0D0D0D"/>
          <w:shd w:val="clear" w:color="auto" w:fill="FFFFFF"/>
          <w:lang w:val="de-DE"/>
        </w:rPr>
      </w:pPr>
      <m:oMathPara>
        <m:oMathParaPr>
          <m:jc m:val="left"/>
        </m:oMathParaPr>
        <m:oMath>
          <m:sSup>
            <m:sSupPr>
              <m:ctrlPr>
                <w:rPr>
                  <w:rFonts w:ascii="Cambria Math" w:hAnsi="Cambria Math" w:cs="Segoe UI"/>
                  <w:b/>
                  <w:bCs/>
                  <w:i/>
                  <w:color w:val="0D0D0D"/>
                  <w:shd w:val="clear" w:color="auto" w:fill="FFFFFF"/>
                  <w:lang w:val="de-DE"/>
                </w:rPr>
              </m:ctrlPr>
            </m:sSupPr>
            <m:e>
              <m:r>
                <m:rPr>
                  <m:sty m:val="bi"/>
                </m:rPr>
                <w:rPr>
                  <w:rFonts w:ascii="Cambria Math" w:hAnsi="Cambria Math" w:cs="Segoe UI"/>
                  <w:color w:val="0D0D0D"/>
                  <w:shd w:val="clear" w:color="auto" w:fill="FFFFFF"/>
                  <w:lang w:val="de-DE"/>
                </w:rPr>
                <m:t>y</m:t>
              </m:r>
            </m:e>
            <m:sup>
              <m:r>
                <m:rPr>
                  <m:sty m:val="bi"/>
                </m:rPr>
                <w:rPr>
                  <w:rFonts w:ascii="Cambria Math" w:hAnsi="Cambria Math" w:cs="Segoe UI"/>
                  <w:color w:val="0D0D0D"/>
                  <w:shd w:val="clear" w:color="auto" w:fill="FFFFFF"/>
                  <w:lang w:val="de-DE"/>
                </w:rPr>
                <m:t>d</m:t>
              </m:r>
            </m:sup>
          </m:sSup>
          <m:r>
            <m:rPr>
              <m:sty m:val="bi"/>
            </m:rPr>
            <w:rPr>
              <w:rFonts w:ascii="Cambria Math" w:hAnsi="Cambria Math" w:cs="Segoe UI"/>
              <w:color w:val="0D0D0D"/>
              <w:shd w:val="clear" w:color="auto" w:fill="FFFFFF"/>
              <w:lang w:val="de-DE"/>
            </w:rPr>
            <m:t>≡</m:t>
          </m:r>
          <m:sSup>
            <m:sSupPr>
              <m:ctrlPr>
                <w:rPr>
                  <w:rFonts w:ascii="Cambria Math" w:hAnsi="Cambria Math" w:cs="Segoe UI"/>
                  <w:b/>
                  <w:bCs/>
                  <w:i/>
                  <w:color w:val="0D0D0D"/>
                  <w:shd w:val="clear" w:color="auto" w:fill="FFFFFF"/>
                  <w:lang w:val="de-DE"/>
                </w:rPr>
              </m:ctrlPr>
            </m:sSupPr>
            <m:e>
              <m:r>
                <m:rPr>
                  <m:sty m:val="bi"/>
                </m:rPr>
                <w:rPr>
                  <w:rFonts w:ascii="Cambria Math" w:hAnsi="Cambria Math" w:cs="Segoe UI"/>
                  <w:color w:val="0D0D0D"/>
                  <w:shd w:val="clear" w:color="auto" w:fill="FFFFFF"/>
                  <w:lang w:val="de-DE"/>
                </w:rPr>
                <m:t>(</m:t>
              </m:r>
              <m:sSup>
                <m:sSupPr>
                  <m:ctrlPr>
                    <w:rPr>
                      <w:rFonts w:ascii="Cambria Math" w:hAnsi="Cambria Math" w:cs="Segoe UI"/>
                      <w:b/>
                      <w:bCs/>
                      <w:i/>
                      <w:color w:val="0D0D0D"/>
                      <w:shd w:val="clear" w:color="auto" w:fill="FFFFFF"/>
                      <w:lang w:val="de-DE"/>
                    </w:rPr>
                  </m:ctrlPr>
                </m:sSupPr>
                <m:e>
                  <m:r>
                    <m:rPr>
                      <m:sty m:val="bi"/>
                    </m:rPr>
                    <w:rPr>
                      <w:rFonts w:ascii="Cambria Math" w:hAnsi="Cambria Math" w:cs="Segoe UI"/>
                      <w:color w:val="0D0D0D"/>
                      <w:shd w:val="clear" w:color="auto" w:fill="FFFFFF"/>
                      <w:lang w:val="de-DE"/>
                    </w:rPr>
                    <m:t>x</m:t>
                  </m:r>
                </m:e>
                <m:sup>
                  <m:r>
                    <m:rPr>
                      <m:sty m:val="bi"/>
                    </m:rPr>
                    <w:rPr>
                      <w:rFonts w:ascii="Cambria Math" w:hAnsi="Cambria Math" w:cs="Segoe UI"/>
                      <w:color w:val="0D0D0D"/>
                      <w:shd w:val="clear" w:color="auto" w:fill="FFFFFF"/>
                      <w:lang w:val="de-DE"/>
                    </w:rPr>
                    <m:t>e</m:t>
                  </m:r>
                </m:sup>
              </m:sSup>
              <m:r>
                <m:rPr>
                  <m:sty m:val="bi"/>
                </m:rPr>
                <w:rPr>
                  <w:rFonts w:ascii="Cambria Math" w:hAnsi="Cambria Math" w:cs="Segoe UI"/>
                  <w:color w:val="0D0D0D"/>
                  <w:shd w:val="clear" w:color="auto" w:fill="FFFFFF"/>
                  <w:lang w:val="de-DE"/>
                </w:rPr>
                <m:t>)</m:t>
              </m:r>
            </m:e>
            <m:sup>
              <m:r>
                <m:rPr>
                  <m:sty m:val="bi"/>
                </m:rPr>
                <w:rPr>
                  <w:rFonts w:ascii="Cambria Math" w:hAnsi="Cambria Math" w:cs="Segoe UI"/>
                  <w:color w:val="0D0D0D"/>
                  <w:shd w:val="clear" w:color="auto" w:fill="FFFFFF"/>
                  <w:lang w:val="de-DE"/>
                </w:rPr>
                <m:t>d</m:t>
              </m:r>
            </m:sup>
          </m:sSup>
          <m:r>
            <m:rPr>
              <m:sty m:val="bi"/>
            </m:rPr>
            <w:rPr>
              <w:rFonts w:ascii="Cambria Math" w:hAnsi="Cambria Math" w:cs="Segoe UI"/>
              <w:color w:val="0D0D0D"/>
              <w:shd w:val="clear" w:color="auto" w:fill="FFFFFF"/>
              <w:lang w:val="de-DE"/>
            </w:rPr>
            <m:t>≡</m:t>
          </m:r>
          <m:sSup>
            <m:sSupPr>
              <m:ctrlPr>
                <w:rPr>
                  <w:rFonts w:ascii="Cambria Math" w:hAnsi="Cambria Math" w:cs="Segoe UI"/>
                  <w:b/>
                  <w:bCs/>
                  <w:i/>
                  <w:color w:val="0D0D0D"/>
                  <w:shd w:val="clear" w:color="auto" w:fill="FFFFFF"/>
                  <w:lang w:val="de-DE"/>
                </w:rPr>
              </m:ctrlPr>
            </m:sSupPr>
            <m:e>
              <m:r>
                <m:rPr>
                  <m:sty m:val="bi"/>
                </m:rPr>
                <w:rPr>
                  <w:rFonts w:ascii="Cambria Math" w:hAnsi="Cambria Math" w:cs="Segoe UI"/>
                  <w:color w:val="0D0D0D"/>
                  <w:shd w:val="clear" w:color="auto" w:fill="FFFFFF"/>
                  <w:lang w:val="de-DE"/>
                </w:rPr>
                <m:t>x</m:t>
              </m:r>
            </m:e>
            <m:sup>
              <m:r>
                <m:rPr>
                  <m:sty m:val="bi"/>
                </m:rPr>
                <w:rPr>
                  <w:rFonts w:ascii="Cambria Math" w:hAnsi="Cambria Math" w:cs="Segoe UI"/>
                  <w:color w:val="0D0D0D"/>
                  <w:shd w:val="clear" w:color="auto" w:fill="FFFFFF"/>
                  <w:lang w:val="de-DE"/>
                </w:rPr>
                <m:t>ed</m:t>
              </m:r>
            </m:sup>
          </m:sSup>
          <m:r>
            <m:rPr>
              <m:sty m:val="bi"/>
            </m:rPr>
            <w:rPr>
              <w:rFonts w:ascii="Cambria Math" w:hAnsi="Cambria Math" w:cs="Segoe UI"/>
              <w:color w:val="0D0D0D"/>
              <w:shd w:val="clear" w:color="auto" w:fill="FFFFFF"/>
              <w:lang w:val="de-DE"/>
            </w:rPr>
            <m:t>≡x (mod pq)</m:t>
          </m:r>
        </m:oMath>
      </m:oMathPara>
    </w:p>
    <w:p w14:paraId="0FD0503D" w14:textId="77777777" w:rsidR="00CA50A7" w:rsidRPr="00A36FB9" w:rsidRDefault="00CA50A7" w:rsidP="00E368BD">
      <w:pPr>
        <w:rPr>
          <w:rFonts w:ascii="ArialMT" w:hAnsi="ArialMT" w:cs="Segoe UI"/>
          <w:bCs/>
          <w:color w:val="0D0D0D"/>
          <w:shd w:val="clear" w:color="auto" w:fill="FFFFFF"/>
          <w:lang w:val="de-DE"/>
        </w:rPr>
      </w:pPr>
    </w:p>
    <w:p w14:paraId="33C2FE2C" w14:textId="2F7A671D" w:rsidR="00E368BD" w:rsidRPr="00A36FB9" w:rsidRDefault="00E368BD" w:rsidP="00CA50A7">
      <w:pPr>
        <w:pStyle w:val="berschrift3"/>
        <w:rPr>
          <w:lang w:val="de-DE"/>
        </w:rPr>
      </w:pPr>
      <w:r w:rsidRPr="00A36FB9">
        <w:rPr>
          <w:lang w:val="de-DE"/>
        </w:rPr>
        <w:t>Der RSA-Algorithmus: Zusammenfassung des Prozesses</w:t>
      </w:r>
    </w:p>
    <w:p w14:paraId="64519714" w14:textId="77777777" w:rsidR="00A36FB9" w:rsidRPr="00A36FB9" w:rsidRDefault="00A36FB9" w:rsidP="00A36FB9">
      <w:pPr>
        <w:spacing w:after="0"/>
        <w:rPr>
          <w:lang w:val="de-DE"/>
        </w:rPr>
      </w:pPr>
    </w:p>
    <w:tbl>
      <w:tblPr>
        <w:tblStyle w:val="Tabellenraster"/>
        <w:tblW w:w="5000" w:type="pct"/>
        <w:tblLook w:val="04A0" w:firstRow="1" w:lastRow="0" w:firstColumn="1" w:lastColumn="0" w:noHBand="0" w:noVBand="1"/>
      </w:tblPr>
      <w:tblGrid>
        <w:gridCol w:w="3208"/>
        <w:gridCol w:w="3210"/>
        <w:gridCol w:w="3210"/>
      </w:tblGrid>
      <w:tr w:rsidR="008B26D1" w:rsidRPr="00A36FB9" w14:paraId="176D265E" w14:textId="77777777" w:rsidTr="003C4170">
        <w:trPr>
          <w:trHeight w:val="340"/>
        </w:trPr>
        <w:tc>
          <w:tcPr>
            <w:tcW w:w="1666" w:type="pct"/>
          </w:tcPr>
          <w:p w14:paraId="4A8231EE" w14:textId="77777777" w:rsidR="008B26D1" w:rsidRPr="00A36FB9" w:rsidRDefault="008B26D1" w:rsidP="008B26D1">
            <w:pPr>
              <w:spacing w:after="0"/>
              <w:jc w:val="center"/>
              <w:rPr>
                <w:b/>
                <w:bCs/>
                <w:lang w:val="de-DE"/>
              </w:rPr>
            </w:pPr>
            <w:r w:rsidRPr="00A36FB9">
              <w:rPr>
                <w:b/>
                <w:bCs/>
                <w:lang w:val="de-DE"/>
              </w:rPr>
              <w:t>Sender</w:t>
            </w:r>
          </w:p>
        </w:tc>
        <w:tc>
          <w:tcPr>
            <w:tcW w:w="1667" w:type="pct"/>
          </w:tcPr>
          <w:p w14:paraId="7FC25771" w14:textId="77777777" w:rsidR="008B26D1" w:rsidRPr="00A36FB9" w:rsidRDefault="008B26D1" w:rsidP="008B26D1">
            <w:pPr>
              <w:spacing w:after="0"/>
              <w:jc w:val="center"/>
              <w:rPr>
                <w:b/>
                <w:bCs/>
                <w:lang w:val="de-DE"/>
              </w:rPr>
            </w:pPr>
            <w:r w:rsidRPr="00A36FB9">
              <w:rPr>
                <w:b/>
                <w:bCs/>
                <w:lang w:val="de-DE"/>
              </w:rPr>
              <w:t>Öffentlichkeit</w:t>
            </w:r>
          </w:p>
        </w:tc>
        <w:tc>
          <w:tcPr>
            <w:tcW w:w="1667" w:type="pct"/>
          </w:tcPr>
          <w:p w14:paraId="5DA17E0A" w14:textId="77777777" w:rsidR="008B26D1" w:rsidRPr="00A36FB9" w:rsidRDefault="008B26D1" w:rsidP="008B26D1">
            <w:pPr>
              <w:spacing w:after="0"/>
              <w:jc w:val="center"/>
              <w:rPr>
                <w:b/>
                <w:bCs/>
                <w:lang w:val="de-DE"/>
              </w:rPr>
            </w:pPr>
            <w:r w:rsidRPr="00A36FB9">
              <w:rPr>
                <w:b/>
                <w:bCs/>
                <w:lang w:val="de-DE"/>
              </w:rPr>
              <w:t>Empfänger</w:t>
            </w:r>
          </w:p>
        </w:tc>
      </w:tr>
      <w:tr w:rsidR="008B26D1" w:rsidRPr="00A36FB9" w14:paraId="4453A5D2" w14:textId="77777777" w:rsidTr="003C4170">
        <w:trPr>
          <w:trHeight w:val="340"/>
        </w:trPr>
        <w:tc>
          <w:tcPr>
            <w:tcW w:w="5000" w:type="pct"/>
            <w:gridSpan w:val="3"/>
          </w:tcPr>
          <w:p w14:paraId="5165AABB" w14:textId="77777777" w:rsidR="008B26D1" w:rsidRPr="00A36FB9" w:rsidRDefault="008B26D1" w:rsidP="008B26D1">
            <w:pPr>
              <w:spacing w:after="0"/>
              <w:jc w:val="center"/>
              <w:rPr>
                <w:i/>
                <w:iCs/>
                <w:lang w:val="de-DE"/>
              </w:rPr>
            </w:pPr>
            <w:r w:rsidRPr="00A36FB9">
              <w:rPr>
                <w:i/>
                <w:iCs/>
                <w:lang w:val="de-DE"/>
              </w:rPr>
              <w:t>Was sie wissen</w:t>
            </w:r>
          </w:p>
        </w:tc>
      </w:tr>
      <w:tr w:rsidR="008B26D1" w:rsidRPr="00720748" w14:paraId="4CB78D75" w14:textId="77777777" w:rsidTr="003C4170">
        <w:trPr>
          <w:trHeight w:val="340"/>
        </w:trPr>
        <w:tc>
          <w:tcPr>
            <w:tcW w:w="1666" w:type="pct"/>
          </w:tcPr>
          <w:p w14:paraId="580D339E" w14:textId="77777777" w:rsidR="008B26D1" w:rsidRPr="00A36FB9" w:rsidRDefault="008B26D1" w:rsidP="008B26D1">
            <w:pPr>
              <w:spacing w:after="0"/>
              <w:rPr>
                <w:lang w:val="de-DE"/>
              </w:rPr>
            </w:pPr>
            <w:r w:rsidRPr="00A36FB9">
              <w:rPr>
                <w:b/>
                <w:bCs/>
                <w:lang w:val="de-DE"/>
              </w:rPr>
              <w:t>x</w:t>
            </w:r>
            <w:r w:rsidRPr="00A36FB9">
              <w:rPr>
                <w:lang w:val="de-DE"/>
              </w:rPr>
              <w:t xml:space="preserve"> (zu verschlüsselnde Nachricht)</w:t>
            </w:r>
          </w:p>
          <w:p w14:paraId="0D82156F" w14:textId="77777777" w:rsidR="008B26D1" w:rsidRPr="00A36FB9" w:rsidRDefault="008B26D1" w:rsidP="008B26D1">
            <w:pPr>
              <w:spacing w:after="0"/>
              <w:rPr>
                <w:lang w:val="de-DE"/>
              </w:rPr>
            </w:pPr>
            <w:r w:rsidRPr="00A36FB9">
              <w:rPr>
                <w:b/>
                <w:bCs/>
                <w:lang w:val="de-DE"/>
              </w:rPr>
              <w:t>e</w:t>
            </w:r>
            <w:r w:rsidRPr="00A36FB9">
              <w:rPr>
                <w:lang w:val="de-DE"/>
              </w:rPr>
              <w:t xml:space="preserve"> (Verschlüsselungsschlüssel)</w:t>
            </w:r>
          </w:p>
          <w:p w14:paraId="527CFF6A" w14:textId="2AFA6F5E" w:rsidR="008B26D1" w:rsidRPr="00A36FB9" w:rsidRDefault="008B26D1" w:rsidP="008B26D1">
            <w:pPr>
              <w:spacing w:after="0"/>
              <w:rPr>
                <w:lang w:val="de-DE"/>
              </w:rPr>
            </w:pPr>
            <w:r w:rsidRPr="00A36FB9">
              <w:rPr>
                <w:b/>
                <w:bCs/>
                <w:lang w:val="de-DE"/>
              </w:rPr>
              <w:t>pq</w:t>
            </w:r>
            <w:r w:rsidRPr="00A36FB9">
              <w:rPr>
                <w:lang w:val="de-DE"/>
              </w:rPr>
              <w:t xml:space="preserve"> (</w:t>
            </w:r>
            <w:r w:rsidR="00311220" w:rsidRPr="00A36FB9">
              <w:rPr>
                <w:lang w:val="de-DE"/>
              </w:rPr>
              <w:t>zu verwendendes Modul</w:t>
            </w:r>
            <w:r w:rsidRPr="00A36FB9">
              <w:rPr>
                <w:lang w:val="de-DE"/>
              </w:rPr>
              <w:t>)</w:t>
            </w:r>
          </w:p>
          <w:p w14:paraId="205F7946" w14:textId="77777777" w:rsidR="008B26D1" w:rsidRPr="00A36FB9" w:rsidRDefault="008B26D1" w:rsidP="008B26D1">
            <w:pPr>
              <w:spacing w:after="0"/>
              <w:rPr>
                <w:lang w:val="de-DE"/>
              </w:rPr>
            </w:pPr>
          </w:p>
          <w:p w14:paraId="09BC3E43" w14:textId="7D0FF220" w:rsidR="008B26D1" w:rsidRPr="00A36FB9" w:rsidRDefault="008B26D1" w:rsidP="008B26D1">
            <w:pPr>
              <w:spacing w:after="0"/>
              <w:rPr>
                <w:lang w:val="de-DE"/>
              </w:rPr>
            </w:pPr>
            <w:r w:rsidRPr="00A36FB9">
              <w:rPr>
                <w:b/>
                <w:bCs/>
                <w:lang w:val="de-DE"/>
              </w:rPr>
              <w:t>p</w:t>
            </w:r>
            <w:r w:rsidRPr="00A36FB9">
              <w:rPr>
                <w:lang w:val="de-DE"/>
              </w:rPr>
              <w:t xml:space="preserve"> o</w:t>
            </w:r>
            <w:r w:rsidR="003436E6">
              <w:rPr>
                <w:lang w:val="de-DE"/>
              </w:rPr>
              <w:t>de</w:t>
            </w:r>
            <w:r w:rsidRPr="00A36FB9">
              <w:rPr>
                <w:lang w:val="de-DE"/>
              </w:rPr>
              <w:t xml:space="preserve">r </w:t>
            </w:r>
            <w:r w:rsidRPr="00A36FB9">
              <w:rPr>
                <w:b/>
                <w:bCs/>
                <w:lang w:val="de-DE"/>
              </w:rPr>
              <w:t>q</w:t>
            </w:r>
            <w:r w:rsidRPr="00A36FB9">
              <w:rPr>
                <w:lang w:val="de-DE"/>
              </w:rPr>
              <w:t xml:space="preserve"> nicht einzeln bekannt</w:t>
            </w:r>
          </w:p>
        </w:tc>
        <w:tc>
          <w:tcPr>
            <w:tcW w:w="1667" w:type="pct"/>
          </w:tcPr>
          <w:p w14:paraId="15AD3CED" w14:textId="5A50ABBC" w:rsidR="008B26D1" w:rsidRPr="00A36FB9" w:rsidRDefault="008B26D1" w:rsidP="008B26D1">
            <w:pPr>
              <w:spacing w:after="0"/>
              <w:rPr>
                <w:lang w:val="de-DE"/>
              </w:rPr>
            </w:pPr>
            <w:r w:rsidRPr="00A36FB9">
              <w:rPr>
                <w:b/>
                <w:bCs/>
                <w:lang w:val="de-DE"/>
              </w:rPr>
              <w:t>y</w:t>
            </w:r>
            <w:r w:rsidRPr="00A36FB9">
              <w:rPr>
                <w:lang w:val="de-DE"/>
              </w:rPr>
              <w:t xml:space="preserve"> (verschlüsselte Nachricht)</w:t>
            </w:r>
          </w:p>
          <w:p w14:paraId="3207067F" w14:textId="77777777" w:rsidR="008B26D1" w:rsidRPr="00A36FB9" w:rsidRDefault="008B26D1" w:rsidP="008B26D1">
            <w:pPr>
              <w:spacing w:after="0"/>
              <w:rPr>
                <w:lang w:val="de-DE"/>
              </w:rPr>
            </w:pPr>
            <w:r w:rsidRPr="00A36FB9">
              <w:rPr>
                <w:b/>
                <w:bCs/>
                <w:lang w:val="de-DE"/>
              </w:rPr>
              <w:t>e</w:t>
            </w:r>
            <w:r w:rsidRPr="00A36FB9">
              <w:rPr>
                <w:lang w:val="de-DE"/>
              </w:rPr>
              <w:t xml:space="preserve"> (Verschlüsselungsschlüssel)</w:t>
            </w:r>
          </w:p>
          <w:p w14:paraId="52910B08" w14:textId="44D3F1A5" w:rsidR="008B26D1" w:rsidRPr="00A36FB9" w:rsidRDefault="008B26D1" w:rsidP="008B26D1">
            <w:pPr>
              <w:spacing w:after="0"/>
              <w:rPr>
                <w:lang w:val="de-DE"/>
              </w:rPr>
            </w:pPr>
            <w:r w:rsidRPr="00A36FB9">
              <w:rPr>
                <w:b/>
                <w:bCs/>
                <w:lang w:val="de-DE"/>
              </w:rPr>
              <w:t>pq</w:t>
            </w:r>
            <w:r w:rsidRPr="00A36FB9">
              <w:rPr>
                <w:lang w:val="de-DE"/>
              </w:rPr>
              <w:t xml:space="preserve"> (zu verwendende</w:t>
            </w:r>
            <w:r w:rsidR="00311220">
              <w:rPr>
                <w:lang w:val="de-DE"/>
              </w:rPr>
              <w:t>s</w:t>
            </w:r>
            <w:r w:rsidRPr="00A36FB9">
              <w:rPr>
                <w:lang w:val="de-DE"/>
              </w:rPr>
              <w:t xml:space="preserve"> Modul)</w:t>
            </w:r>
          </w:p>
          <w:p w14:paraId="21610408" w14:textId="77777777" w:rsidR="008B26D1" w:rsidRPr="00A36FB9" w:rsidRDefault="008B26D1" w:rsidP="008B26D1">
            <w:pPr>
              <w:spacing w:after="0"/>
              <w:rPr>
                <w:lang w:val="de-DE"/>
              </w:rPr>
            </w:pPr>
          </w:p>
          <w:p w14:paraId="21E45D62" w14:textId="1BC322DE" w:rsidR="008B26D1" w:rsidRPr="00A36FB9" w:rsidRDefault="008B26D1" w:rsidP="008B26D1">
            <w:pPr>
              <w:spacing w:after="0"/>
              <w:rPr>
                <w:lang w:val="de-DE"/>
              </w:rPr>
            </w:pPr>
            <w:r w:rsidRPr="00A36FB9">
              <w:rPr>
                <w:b/>
                <w:bCs/>
                <w:lang w:val="de-DE"/>
              </w:rPr>
              <w:t>p</w:t>
            </w:r>
            <w:r w:rsidRPr="00A36FB9">
              <w:rPr>
                <w:lang w:val="de-DE"/>
              </w:rPr>
              <w:t xml:space="preserve"> o</w:t>
            </w:r>
            <w:r w:rsidR="003436E6">
              <w:rPr>
                <w:lang w:val="de-DE"/>
              </w:rPr>
              <w:t>de</w:t>
            </w:r>
            <w:r w:rsidRPr="00A36FB9">
              <w:rPr>
                <w:lang w:val="de-DE"/>
              </w:rPr>
              <w:t xml:space="preserve">r </w:t>
            </w:r>
            <w:r w:rsidRPr="00A36FB9">
              <w:rPr>
                <w:b/>
                <w:bCs/>
                <w:lang w:val="de-DE"/>
              </w:rPr>
              <w:t>q</w:t>
            </w:r>
            <w:r w:rsidRPr="00A36FB9">
              <w:rPr>
                <w:lang w:val="de-DE"/>
              </w:rPr>
              <w:t xml:space="preserve"> nicht einzeln bekannt</w:t>
            </w:r>
          </w:p>
        </w:tc>
        <w:tc>
          <w:tcPr>
            <w:tcW w:w="1667" w:type="pct"/>
          </w:tcPr>
          <w:p w14:paraId="50DF2E1A" w14:textId="4466D578" w:rsidR="008B26D1" w:rsidRPr="00A36FB9" w:rsidRDefault="008B26D1" w:rsidP="008B26D1">
            <w:pPr>
              <w:spacing w:after="0"/>
              <w:rPr>
                <w:lang w:val="de-DE"/>
              </w:rPr>
            </w:pPr>
            <w:r w:rsidRPr="00A36FB9">
              <w:rPr>
                <w:b/>
                <w:bCs/>
                <w:lang w:val="de-DE"/>
              </w:rPr>
              <w:t>y</w:t>
            </w:r>
            <w:r w:rsidRPr="00A36FB9">
              <w:rPr>
                <w:lang w:val="de-DE"/>
              </w:rPr>
              <w:t xml:space="preserve"> (</w:t>
            </w:r>
            <w:r w:rsidR="00510C7B">
              <w:rPr>
                <w:lang w:val="de-DE"/>
              </w:rPr>
              <w:t>ver</w:t>
            </w:r>
            <w:r w:rsidRPr="00A36FB9">
              <w:rPr>
                <w:lang w:val="de-DE"/>
              </w:rPr>
              <w:t>schlüsselte Nachricht)</w:t>
            </w:r>
          </w:p>
          <w:p w14:paraId="1CF86973" w14:textId="77777777" w:rsidR="008B26D1" w:rsidRPr="00A36FB9" w:rsidRDefault="008B26D1" w:rsidP="008B26D1">
            <w:pPr>
              <w:spacing w:after="0"/>
              <w:rPr>
                <w:lang w:val="de-DE"/>
              </w:rPr>
            </w:pPr>
            <w:r w:rsidRPr="00A36FB9">
              <w:rPr>
                <w:b/>
                <w:bCs/>
                <w:lang w:val="de-DE"/>
              </w:rPr>
              <w:t>d</w:t>
            </w:r>
            <w:r w:rsidRPr="00A36FB9">
              <w:rPr>
                <w:lang w:val="de-DE"/>
              </w:rPr>
              <w:t xml:space="preserve"> (Entschlüsselungsschlüssel)</w:t>
            </w:r>
          </w:p>
          <w:p w14:paraId="00F217A1" w14:textId="0826DBFC" w:rsidR="008B26D1" w:rsidRPr="00A36FB9" w:rsidRDefault="008B26D1" w:rsidP="008B26D1">
            <w:pPr>
              <w:spacing w:after="0"/>
              <w:rPr>
                <w:lang w:val="de-DE"/>
              </w:rPr>
            </w:pPr>
            <w:r w:rsidRPr="00A36FB9">
              <w:rPr>
                <w:b/>
                <w:bCs/>
                <w:lang w:val="de-DE"/>
              </w:rPr>
              <w:t>pq</w:t>
            </w:r>
            <w:r w:rsidRPr="00A36FB9">
              <w:rPr>
                <w:lang w:val="de-DE"/>
              </w:rPr>
              <w:t xml:space="preserve"> (zu verwendende</w:t>
            </w:r>
            <w:r w:rsidR="00311220">
              <w:rPr>
                <w:lang w:val="de-DE"/>
              </w:rPr>
              <w:t>s</w:t>
            </w:r>
            <w:r w:rsidRPr="00A36FB9">
              <w:rPr>
                <w:lang w:val="de-DE"/>
              </w:rPr>
              <w:t xml:space="preserve"> Modul)</w:t>
            </w:r>
          </w:p>
          <w:p w14:paraId="62812D77" w14:textId="77777777" w:rsidR="008B26D1" w:rsidRPr="00A36FB9" w:rsidRDefault="008B26D1" w:rsidP="008B26D1">
            <w:pPr>
              <w:spacing w:after="0"/>
              <w:rPr>
                <w:lang w:val="de-DE"/>
              </w:rPr>
            </w:pPr>
          </w:p>
          <w:p w14:paraId="10BA0DFE" w14:textId="3159E2D1" w:rsidR="008B26D1" w:rsidRPr="00A36FB9" w:rsidRDefault="008B26D1" w:rsidP="008B26D1">
            <w:pPr>
              <w:spacing w:after="0"/>
              <w:rPr>
                <w:lang w:val="de-DE"/>
              </w:rPr>
            </w:pPr>
            <w:r w:rsidRPr="00A36FB9">
              <w:rPr>
                <w:b/>
                <w:bCs/>
                <w:lang w:val="de-DE"/>
              </w:rPr>
              <w:t>p</w:t>
            </w:r>
            <w:r w:rsidRPr="00A36FB9">
              <w:rPr>
                <w:lang w:val="de-DE"/>
              </w:rPr>
              <w:t xml:space="preserve"> </w:t>
            </w:r>
            <w:r w:rsidR="003436E6">
              <w:rPr>
                <w:lang w:val="de-DE"/>
              </w:rPr>
              <w:t>und</w:t>
            </w:r>
            <w:r w:rsidRPr="00A36FB9">
              <w:rPr>
                <w:lang w:val="de-DE"/>
              </w:rPr>
              <w:t xml:space="preserve"> </w:t>
            </w:r>
            <w:r w:rsidRPr="00A36FB9">
              <w:rPr>
                <w:b/>
                <w:bCs/>
                <w:lang w:val="de-DE"/>
              </w:rPr>
              <w:t>q</w:t>
            </w:r>
            <w:r w:rsidRPr="00A36FB9">
              <w:rPr>
                <w:lang w:val="de-DE"/>
              </w:rPr>
              <w:t xml:space="preserve"> sind einzeln bekannt, daher kann </w:t>
            </w:r>
            <w:r w:rsidRPr="00A36FB9">
              <w:rPr>
                <w:b/>
                <w:bCs/>
                <w:lang w:val="de-DE"/>
              </w:rPr>
              <w:t>d</w:t>
            </w:r>
            <w:r w:rsidRPr="00A36FB9">
              <w:rPr>
                <w:lang w:val="de-DE"/>
              </w:rPr>
              <w:t xml:space="preserve"> errechnet werden</w:t>
            </w:r>
          </w:p>
        </w:tc>
      </w:tr>
      <w:tr w:rsidR="008B26D1" w:rsidRPr="00A36FB9" w14:paraId="6B957D3D" w14:textId="77777777" w:rsidTr="003C4170">
        <w:trPr>
          <w:trHeight w:val="340"/>
        </w:trPr>
        <w:tc>
          <w:tcPr>
            <w:tcW w:w="5000" w:type="pct"/>
            <w:gridSpan w:val="3"/>
          </w:tcPr>
          <w:p w14:paraId="38BAA695" w14:textId="77777777" w:rsidR="008B26D1" w:rsidRPr="00A36FB9" w:rsidRDefault="008B26D1" w:rsidP="008B26D1">
            <w:pPr>
              <w:spacing w:after="0"/>
              <w:jc w:val="center"/>
              <w:rPr>
                <w:i/>
                <w:iCs/>
                <w:lang w:val="de-DE"/>
              </w:rPr>
            </w:pPr>
            <w:r w:rsidRPr="00A36FB9">
              <w:rPr>
                <w:i/>
                <w:iCs/>
                <w:lang w:val="de-DE"/>
              </w:rPr>
              <w:t>Was sie tun</w:t>
            </w:r>
          </w:p>
        </w:tc>
      </w:tr>
      <w:tr w:rsidR="008B26D1" w:rsidRPr="00720748" w14:paraId="5CFF3D75" w14:textId="77777777" w:rsidTr="003C4170">
        <w:trPr>
          <w:trHeight w:val="340"/>
        </w:trPr>
        <w:tc>
          <w:tcPr>
            <w:tcW w:w="1666" w:type="pct"/>
          </w:tcPr>
          <w:p w14:paraId="60F28891" w14:textId="1C8C3BB8" w:rsidR="008B26D1" w:rsidRPr="00A36FB9" w:rsidRDefault="00720748" w:rsidP="008B26D1">
            <w:pPr>
              <w:spacing w:after="0"/>
              <w:rPr>
                <w:lang w:val="de-DE"/>
              </w:rPr>
            </w:pPr>
            <w:r>
              <w:rPr>
                <w:lang w:val="de-DE"/>
              </w:rPr>
              <w:t>Berechnen der</w:t>
            </w:r>
            <w:r w:rsidR="008B26D1" w:rsidRPr="00A36FB9">
              <w:rPr>
                <w:lang w:val="de-DE"/>
              </w:rPr>
              <w:t xml:space="preserve"> verschlüsselte</w:t>
            </w:r>
            <w:r>
              <w:rPr>
                <w:lang w:val="de-DE"/>
              </w:rPr>
              <w:t>n</w:t>
            </w:r>
            <w:r w:rsidR="008B26D1" w:rsidRPr="00A36FB9">
              <w:rPr>
                <w:lang w:val="de-DE"/>
              </w:rPr>
              <w:t xml:space="preserve"> Nachricht</w:t>
            </w:r>
          </w:p>
          <w:p w14:paraId="536E02CF" w14:textId="77777777" w:rsidR="008B26D1" w:rsidRPr="00A36FB9" w:rsidRDefault="008B26D1" w:rsidP="008B26D1">
            <w:pPr>
              <w:spacing w:after="0"/>
              <w:rPr>
                <w:b/>
                <w:bCs/>
                <w:lang w:val="de-DE"/>
              </w:rPr>
            </w:pPr>
            <w:r w:rsidRPr="00A36FB9">
              <w:rPr>
                <w:b/>
                <w:bCs/>
                <w:lang w:val="de-DE"/>
              </w:rPr>
              <w:t>y = x^e (mod pq)</w:t>
            </w:r>
          </w:p>
        </w:tc>
        <w:tc>
          <w:tcPr>
            <w:tcW w:w="1667" w:type="pct"/>
          </w:tcPr>
          <w:p w14:paraId="3E6E9AC3" w14:textId="77777777" w:rsidR="008B26D1" w:rsidRPr="00A36FB9" w:rsidRDefault="008B26D1" w:rsidP="008B26D1">
            <w:pPr>
              <w:spacing w:after="0"/>
              <w:rPr>
                <w:lang w:val="de-DE"/>
              </w:rPr>
            </w:pPr>
            <w:r w:rsidRPr="00A36FB9">
              <w:rPr>
                <w:lang w:val="de-DE"/>
              </w:rPr>
              <w:t xml:space="preserve">Das Wissen über </w:t>
            </w:r>
            <w:r w:rsidRPr="00A36FB9">
              <w:rPr>
                <w:b/>
                <w:bCs/>
                <w:lang w:val="de-DE"/>
              </w:rPr>
              <w:t>e</w:t>
            </w:r>
            <w:r w:rsidRPr="00A36FB9">
              <w:rPr>
                <w:lang w:val="de-DE"/>
              </w:rPr>
              <w:t xml:space="preserve"> und </w:t>
            </w:r>
            <w:r w:rsidRPr="00A36FB9">
              <w:rPr>
                <w:b/>
                <w:bCs/>
                <w:lang w:val="de-DE"/>
              </w:rPr>
              <w:t>pq</w:t>
            </w:r>
            <w:r w:rsidRPr="00A36FB9">
              <w:rPr>
                <w:lang w:val="de-DE"/>
              </w:rPr>
              <w:t xml:space="preserve"> reicht nicht aus, um </w:t>
            </w:r>
            <w:r w:rsidRPr="00A36FB9">
              <w:rPr>
                <w:b/>
                <w:bCs/>
                <w:lang w:val="de-DE"/>
              </w:rPr>
              <w:t>y</w:t>
            </w:r>
            <w:r w:rsidRPr="00A36FB9">
              <w:rPr>
                <w:lang w:val="de-DE"/>
              </w:rPr>
              <w:t xml:space="preserve"> zu entschlüsseln.</w:t>
            </w:r>
          </w:p>
        </w:tc>
        <w:tc>
          <w:tcPr>
            <w:tcW w:w="1667" w:type="pct"/>
          </w:tcPr>
          <w:p w14:paraId="34340355" w14:textId="76BAFA13" w:rsidR="008B26D1" w:rsidRPr="00A36FB9" w:rsidRDefault="00720748" w:rsidP="008B26D1">
            <w:pPr>
              <w:spacing w:after="0"/>
              <w:rPr>
                <w:lang w:val="de-DE"/>
              </w:rPr>
            </w:pPr>
            <w:r>
              <w:rPr>
                <w:lang w:val="de-DE"/>
              </w:rPr>
              <w:t>Berechnen der</w:t>
            </w:r>
            <w:r w:rsidR="008B26D1" w:rsidRPr="00A36FB9">
              <w:rPr>
                <w:lang w:val="de-DE"/>
              </w:rPr>
              <w:t xml:space="preserve"> entschlüsselte</w:t>
            </w:r>
            <w:r>
              <w:rPr>
                <w:lang w:val="de-DE"/>
              </w:rPr>
              <w:t>n</w:t>
            </w:r>
            <w:r w:rsidR="008B26D1" w:rsidRPr="00A36FB9">
              <w:rPr>
                <w:lang w:val="de-DE"/>
              </w:rPr>
              <w:t xml:space="preserve"> Nachricht</w:t>
            </w:r>
          </w:p>
          <w:p w14:paraId="4A709B36" w14:textId="77777777" w:rsidR="008B26D1" w:rsidRPr="00A36FB9" w:rsidRDefault="008B26D1" w:rsidP="008B26D1">
            <w:pPr>
              <w:spacing w:after="0"/>
              <w:rPr>
                <w:lang w:val="de-DE"/>
              </w:rPr>
            </w:pPr>
            <w:r w:rsidRPr="00A36FB9">
              <w:rPr>
                <w:b/>
                <w:bCs/>
                <w:lang w:val="de-DE"/>
              </w:rPr>
              <w:t>x = y^d (mod pq)</w:t>
            </w:r>
          </w:p>
        </w:tc>
      </w:tr>
    </w:tbl>
    <w:p w14:paraId="3E0E62AD" w14:textId="77777777" w:rsidR="00CA50A7" w:rsidRPr="00A36FB9" w:rsidRDefault="00CA50A7" w:rsidP="00E368BD">
      <w:pPr>
        <w:rPr>
          <w:rFonts w:ascii="ArialMT" w:hAnsi="ArialMT" w:cs="Segoe UI"/>
          <w:color w:val="0D0D0D"/>
          <w:shd w:val="clear" w:color="auto" w:fill="FFFFFF"/>
          <w:lang w:val="de-DE"/>
        </w:rPr>
      </w:pPr>
    </w:p>
    <w:p w14:paraId="6C774FCB" w14:textId="77777777" w:rsidR="00E368BD" w:rsidRPr="00A36FB9" w:rsidRDefault="00E368BD" w:rsidP="00CA50A7">
      <w:pPr>
        <w:pStyle w:val="berschrift3"/>
        <w:rPr>
          <w:lang w:val="de-DE"/>
        </w:rPr>
      </w:pPr>
      <w:r w:rsidRPr="00A36FB9">
        <w:rPr>
          <w:lang w:val="de-DE"/>
        </w:rPr>
        <w:t>Beispiel</w:t>
      </w:r>
    </w:p>
    <w:p w14:paraId="383D0360"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Wir verwenden p = 89, q = 151 und pq = 13439. Falls wir e = 7543 setzen, ist der zugehörige Entschlüsselungsschlüssel d = 7.</w:t>
      </w:r>
    </w:p>
    <w:p w14:paraId="17B7519E"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Wir verschlüsseln mit dem folgenden Python-Code die Beispielnachricht 8571:</w:t>
      </w:r>
    </w:p>
    <w:p w14:paraId="6EC2E8C5"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noProof/>
          <w:color w:val="0D0D0D"/>
          <w:shd w:val="clear" w:color="auto" w:fill="FFFFFF"/>
          <w:lang w:val="de-DE"/>
        </w:rPr>
        <w:lastRenderedPageBreak/>
        <w:drawing>
          <wp:inline distT="0" distB="0" distL="0" distR="0" wp14:anchorId="4F77D73E" wp14:editId="43893A6B">
            <wp:extent cx="4829849" cy="1895740"/>
            <wp:effectExtent l="0" t="0" r="0" b="9525"/>
            <wp:docPr id="761447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47398" name=""/>
                    <pic:cNvPicPr/>
                  </pic:nvPicPr>
                  <pic:blipFill>
                    <a:blip r:embed="rId12"/>
                    <a:stretch>
                      <a:fillRect/>
                    </a:stretch>
                  </pic:blipFill>
                  <pic:spPr>
                    <a:xfrm>
                      <a:off x="0" y="0"/>
                      <a:ext cx="4829849" cy="1895740"/>
                    </a:xfrm>
                    <a:prstGeom prst="rect">
                      <a:avLst/>
                    </a:prstGeom>
                  </pic:spPr>
                </pic:pic>
              </a:graphicData>
            </a:graphic>
          </wp:inline>
        </w:drawing>
      </w:r>
    </w:p>
    <w:p w14:paraId="4668CD9E"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Als verschlüsselte Nachricht sollte sich 1134 ergeben.</w:t>
      </w:r>
    </w:p>
    <w:p w14:paraId="3DA51093" w14:textId="7E3543D1"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Im zweiten Schritt entschlüsseln wir diese Nachricht wieder mit dem Entschlüsselungsschlüssel d=7:</w:t>
      </w:r>
    </w:p>
    <w:p w14:paraId="007999A5"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noProof/>
          <w:color w:val="0D0D0D"/>
          <w:shd w:val="clear" w:color="auto" w:fill="FFFFFF"/>
          <w:lang w:val="de-DE"/>
        </w:rPr>
        <w:drawing>
          <wp:inline distT="0" distB="0" distL="0" distR="0" wp14:anchorId="0292ECFF" wp14:editId="599AA91C">
            <wp:extent cx="4686954" cy="1848108"/>
            <wp:effectExtent l="0" t="0" r="0" b="0"/>
            <wp:docPr id="1771970424" name="Picture 1" descr="A screenshot of a compute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970424" name="Picture 1" descr="A screenshot of a computer code&#10;&#10;AI-generated content may be incorrect."/>
                    <pic:cNvPicPr/>
                  </pic:nvPicPr>
                  <pic:blipFill>
                    <a:blip r:embed="rId13"/>
                    <a:stretch>
                      <a:fillRect/>
                    </a:stretch>
                  </pic:blipFill>
                  <pic:spPr>
                    <a:xfrm>
                      <a:off x="0" y="0"/>
                      <a:ext cx="4686954" cy="1848108"/>
                    </a:xfrm>
                    <a:prstGeom prst="rect">
                      <a:avLst/>
                    </a:prstGeom>
                  </pic:spPr>
                </pic:pic>
              </a:graphicData>
            </a:graphic>
          </wp:inline>
        </w:drawing>
      </w:r>
    </w:p>
    <w:p w14:paraId="5407F1EF"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Es ergibt sich wieder die ursprüngliche Nachricht 8571.</w:t>
      </w:r>
    </w:p>
    <w:p w14:paraId="68E680DB" w14:textId="77777777" w:rsidR="00CA50A7" w:rsidRPr="00A36FB9" w:rsidRDefault="00CA50A7" w:rsidP="00E368BD">
      <w:pPr>
        <w:rPr>
          <w:rFonts w:ascii="ArialMT" w:hAnsi="ArialMT" w:cs="Segoe UI"/>
          <w:color w:val="0D0D0D"/>
          <w:shd w:val="clear" w:color="auto" w:fill="FFFFFF"/>
          <w:lang w:val="de-DE"/>
        </w:rPr>
      </w:pPr>
    </w:p>
    <w:p w14:paraId="4FD930FF" w14:textId="77777777" w:rsidR="00E368BD" w:rsidRPr="00A36FB9" w:rsidRDefault="00E368BD" w:rsidP="00CA50A7">
      <w:pPr>
        <w:pStyle w:val="berschrift3"/>
        <w:rPr>
          <w:lang w:val="de-DE"/>
        </w:rPr>
      </w:pPr>
      <w:r w:rsidRPr="00A36FB9">
        <w:rPr>
          <w:lang w:val="de-DE"/>
        </w:rPr>
        <w:t>Aufgabe 3a</w:t>
      </w:r>
    </w:p>
    <w:p w14:paraId="5A397D67"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Verwende pq=13439 und e = 5077, um die Nachricht QUANTUM zu verschlüsseln. Wandle jeden Buchstaben in eine Zahl um (A = 1, B = 2, …) und verschlüssele jeden Buchstaben einzeln.</w:t>
      </w:r>
    </w:p>
    <w:p w14:paraId="51805550" w14:textId="77777777" w:rsidR="00CA50A7" w:rsidRPr="00A36FB9" w:rsidRDefault="00CA50A7" w:rsidP="00E368BD">
      <w:pPr>
        <w:rPr>
          <w:rFonts w:ascii="ArialMT" w:hAnsi="ArialMT" w:cs="Segoe UI"/>
          <w:color w:val="0D0D0D"/>
          <w:shd w:val="clear" w:color="auto" w:fill="FFFFFF"/>
          <w:lang w:val="de-DE"/>
        </w:rPr>
      </w:pPr>
    </w:p>
    <w:p w14:paraId="6A8CBF4B" w14:textId="77777777" w:rsidR="00E368BD" w:rsidRPr="00A36FB9" w:rsidRDefault="00E368BD" w:rsidP="00CA50A7">
      <w:pPr>
        <w:pStyle w:val="berschrift3"/>
        <w:rPr>
          <w:lang w:val="de-DE"/>
        </w:rPr>
      </w:pPr>
      <w:r w:rsidRPr="00A36FB9">
        <w:rPr>
          <w:lang w:val="de-DE"/>
        </w:rPr>
        <w:t>Aufgabe 3b</w:t>
      </w:r>
    </w:p>
    <w:p w14:paraId="34938926"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Entschlüssele die Nachricht wieder mit pq=13439 und d = 13.</w:t>
      </w:r>
    </w:p>
    <w:p w14:paraId="1B0135AC" w14:textId="77777777" w:rsidR="00E368BD" w:rsidRPr="00A36FB9" w:rsidRDefault="00E368BD" w:rsidP="00E368BD">
      <w:pPr>
        <w:rPr>
          <w:rFonts w:ascii="ArialMT" w:hAnsi="ArialMT" w:cs="Segoe UI"/>
          <w:color w:val="0D0D0D"/>
          <w:shd w:val="clear" w:color="auto" w:fill="FFFFFF"/>
          <w:lang w:val="de-DE"/>
        </w:rPr>
      </w:pPr>
    </w:p>
    <w:p w14:paraId="1874CA2C" w14:textId="77777777" w:rsidR="00E368BD" w:rsidRPr="00A36FB9" w:rsidRDefault="00E368BD" w:rsidP="00CA50A7">
      <w:pPr>
        <w:pStyle w:val="berschrift3"/>
        <w:rPr>
          <w:lang w:val="de-DE"/>
        </w:rPr>
      </w:pPr>
      <w:r w:rsidRPr="00A36FB9">
        <w:rPr>
          <w:lang w:val="de-DE"/>
        </w:rPr>
        <w:t>Der RSA-Algorithmus: Zusammenfassung</w:t>
      </w:r>
    </w:p>
    <w:p w14:paraId="537CC6C9"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 xml:space="preserve">Das RSA-Verfahren besitzt zwei Schlüssel: einen öffentlichen Schlüssel und einen privaten (geheimen) Schlüssel. Der öffentliche Schlüssel besteht aus </w:t>
      </w:r>
      <w:r w:rsidRPr="00A36FB9">
        <w:rPr>
          <w:rFonts w:ascii="ArialMT" w:hAnsi="ArialMT" w:cs="Segoe UI"/>
          <w:b/>
          <w:bCs/>
          <w:color w:val="0D0D0D"/>
          <w:shd w:val="clear" w:color="auto" w:fill="FFFFFF"/>
          <w:lang w:val="de-DE"/>
        </w:rPr>
        <w:t>e</w:t>
      </w:r>
      <w:r w:rsidRPr="00A36FB9">
        <w:rPr>
          <w:rFonts w:ascii="ArialMT" w:hAnsi="ArialMT" w:cs="Segoe UI"/>
          <w:color w:val="0D0D0D"/>
          <w:shd w:val="clear" w:color="auto" w:fill="FFFFFF"/>
          <w:lang w:val="de-DE"/>
        </w:rPr>
        <w:t xml:space="preserve"> und </w:t>
      </w:r>
      <w:r w:rsidRPr="00A36FB9">
        <w:rPr>
          <w:rFonts w:ascii="ArialMT" w:hAnsi="ArialMT" w:cs="Segoe UI"/>
          <w:b/>
          <w:bCs/>
          <w:color w:val="0D0D0D"/>
          <w:shd w:val="clear" w:color="auto" w:fill="FFFFFF"/>
          <w:lang w:val="de-DE"/>
        </w:rPr>
        <w:t>pq</w:t>
      </w:r>
      <w:r w:rsidRPr="00A36FB9">
        <w:rPr>
          <w:rFonts w:ascii="ArialMT" w:hAnsi="ArialMT" w:cs="Segoe UI"/>
          <w:color w:val="0D0D0D"/>
          <w:shd w:val="clear" w:color="auto" w:fill="FFFFFF"/>
          <w:lang w:val="de-DE"/>
        </w:rPr>
        <w:t xml:space="preserve">; der private Schlüssel besteht aus </w:t>
      </w:r>
      <w:r w:rsidRPr="00A36FB9">
        <w:rPr>
          <w:rFonts w:ascii="ArialMT" w:hAnsi="ArialMT" w:cs="Segoe UI"/>
          <w:b/>
          <w:bCs/>
          <w:color w:val="0D0D0D"/>
          <w:shd w:val="clear" w:color="auto" w:fill="FFFFFF"/>
          <w:lang w:val="de-DE"/>
        </w:rPr>
        <w:t>d</w:t>
      </w:r>
      <w:r w:rsidRPr="00A36FB9">
        <w:rPr>
          <w:rFonts w:ascii="ArialMT" w:hAnsi="ArialMT" w:cs="Segoe UI"/>
          <w:color w:val="0D0D0D"/>
          <w:shd w:val="clear" w:color="auto" w:fill="FFFFFF"/>
          <w:lang w:val="de-DE"/>
        </w:rPr>
        <w:t xml:space="preserve"> und den einzelnen Zahlen </w:t>
      </w:r>
      <w:r w:rsidRPr="00A36FB9">
        <w:rPr>
          <w:rFonts w:ascii="ArialMT" w:hAnsi="ArialMT" w:cs="Segoe UI"/>
          <w:b/>
          <w:bCs/>
          <w:color w:val="0D0D0D"/>
          <w:shd w:val="clear" w:color="auto" w:fill="FFFFFF"/>
          <w:lang w:val="de-DE"/>
        </w:rPr>
        <w:t>p</w:t>
      </w:r>
      <w:r w:rsidRPr="00A36FB9">
        <w:rPr>
          <w:rFonts w:ascii="ArialMT" w:hAnsi="ArialMT" w:cs="Segoe UI"/>
          <w:color w:val="0D0D0D"/>
          <w:shd w:val="clear" w:color="auto" w:fill="FFFFFF"/>
          <w:lang w:val="de-DE"/>
        </w:rPr>
        <w:t xml:space="preserve"> und </w:t>
      </w:r>
      <w:r w:rsidRPr="00A36FB9">
        <w:rPr>
          <w:rFonts w:ascii="ArialMT" w:hAnsi="ArialMT" w:cs="Segoe UI"/>
          <w:b/>
          <w:bCs/>
          <w:color w:val="0D0D0D"/>
          <w:shd w:val="clear" w:color="auto" w:fill="FFFFFF"/>
          <w:lang w:val="de-DE"/>
        </w:rPr>
        <w:t>q</w:t>
      </w:r>
      <w:r w:rsidRPr="00A36FB9">
        <w:rPr>
          <w:rFonts w:ascii="ArialMT" w:hAnsi="ArialMT" w:cs="Segoe UI"/>
          <w:color w:val="0D0D0D"/>
          <w:shd w:val="clear" w:color="auto" w:fill="FFFFFF"/>
          <w:lang w:val="de-DE"/>
        </w:rPr>
        <w:t>.</w:t>
      </w:r>
    </w:p>
    <w:p w14:paraId="3AA82066" w14:textId="77777777" w:rsidR="00D31AF6"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Der öffentliche Schlüssel kann ohne Einschränkungen herausgegeben werden, da dieser nur zum Verschlüsseln, aber nicht zum Entschlüsseln verwendet werden kann. Möchte eine Bank zum Beispiel eine geheim zuhaltende Transaktion mit einem Kunden (z. B. eine PIN oder eine Kartenprüfnummer einer Kreditkarte) durchführen, kann die Bank den öffentlichen Schlüssel veröffentlichen.</w:t>
      </w:r>
    </w:p>
    <w:p w14:paraId="2C123F86" w14:textId="77777777" w:rsidR="00D31AF6" w:rsidRDefault="00D31AF6" w:rsidP="00E368BD">
      <w:pPr>
        <w:rPr>
          <w:rFonts w:ascii="ArialMT" w:hAnsi="ArialMT" w:cs="Segoe UI"/>
          <w:color w:val="0D0D0D"/>
          <w:shd w:val="clear" w:color="auto" w:fill="FFFFFF"/>
          <w:lang w:val="de-DE"/>
        </w:rPr>
      </w:pPr>
    </w:p>
    <w:p w14:paraId="6BF9FBBB" w14:textId="77777777" w:rsidR="00D31AF6" w:rsidRDefault="00D31AF6" w:rsidP="00E368BD">
      <w:pPr>
        <w:rPr>
          <w:rFonts w:ascii="ArialMT" w:hAnsi="ArialMT" w:cs="Segoe UI"/>
          <w:color w:val="0D0D0D"/>
          <w:shd w:val="clear" w:color="auto" w:fill="FFFFFF"/>
          <w:lang w:val="de-DE"/>
        </w:rPr>
      </w:pPr>
    </w:p>
    <w:p w14:paraId="74E2EDD3" w14:textId="531BC8FA" w:rsidR="00E368BD" w:rsidRPr="00A36FB9" w:rsidRDefault="00E368BD" w:rsidP="00E368BD">
      <w:pPr>
        <w:rPr>
          <w:rFonts w:ascii="ArialMT" w:hAnsi="ArialMT" w:cs="Segoe UI"/>
          <w:bCs/>
          <w:color w:val="0D0D0D"/>
          <w:shd w:val="clear" w:color="auto" w:fill="FFFFFF"/>
          <w:lang w:val="de-DE"/>
        </w:rPr>
      </w:pPr>
      <w:r w:rsidRPr="00A36FB9">
        <w:rPr>
          <w:rFonts w:ascii="ArialMT" w:hAnsi="ArialMT" w:cs="Segoe UI"/>
          <w:color w:val="0D0D0D"/>
          <w:shd w:val="clear" w:color="auto" w:fill="FFFFFF"/>
          <w:lang w:val="de-DE"/>
        </w:rPr>
        <w:t xml:space="preserve">Der Kunde kann seine Information über die Operation </w:t>
      </w:r>
      <m:oMath>
        <m:sSup>
          <m:sSupPr>
            <m:ctrlPr>
              <w:rPr>
                <w:rFonts w:ascii="Cambria Math" w:hAnsi="Cambria Math" w:cs="Segoe UI"/>
                <w:b/>
                <w:bCs/>
                <w:i/>
                <w:color w:val="0D0D0D"/>
                <w:shd w:val="clear" w:color="auto" w:fill="FFFFFF"/>
                <w:lang w:val="de-DE"/>
              </w:rPr>
            </m:ctrlPr>
          </m:sSupPr>
          <m:e>
            <m:r>
              <m:rPr>
                <m:sty m:val="bi"/>
              </m:rPr>
              <w:rPr>
                <w:rFonts w:ascii="Cambria Math" w:hAnsi="Cambria Math" w:cs="Segoe UI"/>
                <w:color w:val="0D0D0D"/>
                <w:shd w:val="clear" w:color="auto" w:fill="FFFFFF"/>
                <w:lang w:val="de-DE"/>
              </w:rPr>
              <m:t>x</m:t>
            </m:r>
          </m:e>
          <m:sup>
            <m:r>
              <m:rPr>
                <m:sty m:val="bi"/>
              </m:rPr>
              <w:rPr>
                <w:rFonts w:ascii="Cambria Math" w:hAnsi="Cambria Math" w:cs="Segoe UI"/>
                <w:color w:val="0D0D0D"/>
                <w:shd w:val="clear" w:color="auto" w:fill="FFFFFF"/>
                <w:lang w:val="de-DE"/>
              </w:rPr>
              <m:t>e</m:t>
            </m:r>
          </m:sup>
        </m:sSup>
        <m:r>
          <m:rPr>
            <m:sty m:val="bi"/>
          </m:rPr>
          <w:rPr>
            <w:rFonts w:ascii="Cambria Math" w:hAnsi="Cambria Math" w:cs="Segoe UI"/>
            <w:color w:val="0D0D0D"/>
            <w:shd w:val="clear" w:color="auto" w:fill="FFFFFF"/>
            <w:lang w:val="de-DE"/>
          </w:rPr>
          <m:t>≡y (mod pq)</m:t>
        </m:r>
      </m:oMath>
      <w:r w:rsidRPr="00A36FB9">
        <w:rPr>
          <w:rFonts w:ascii="ArialMT" w:hAnsi="ArialMT" w:cs="Segoe UI"/>
          <w:bCs/>
          <w:color w:val="0D0D0D"/>
          <w:shd w:val="clear" w:color="auto" w:fill="FFFFFF"/>
          <w:lang w:val="de-DE"/>
        </w:rPr>
        <w:t xml:space="preserve"> verschlüsseln und </w:t>
      </w:r>
      <w:r w:rsidRPr="00A36FB9">
        <w:rPr>
          <w:rFonts w:ascii="ArialMT" w:hAnsi="ArialMT" w:cs="Segoe UI"/>
          <w:b/>
          <w:color w:val="0D0D0D"/>
          <w:shd w:val="clear" w:color="auto" w:fill="FFFFFF"/>
          <w:lang w:val="de-DE"/>
        </w:rPr>
        <w:t>y</w:t>
      </w:r>
      <w:r w:rsidRPr="00A36FB9">
        <w:rPr>
          <w:rFonts w:ascii="ArialMT" w:hAnsi="ArialMT" w:cs="Segoe UI"/>
          <w:bCs/>
          <w:color w:val="0D0D0D"/>
          <w:shd w:val="clear" w:color="auto" w:fill="FFFFFF"/>
          <w:lang w:val="de-DE"/>
        </w:rPr>
        <w:t xml:space="preserve"> an die Bank übermitteln. Selbst wenn ein Hacker die Nachricht abfängt und ebenfalls im Besitz des öffentlichen Schlüssels der Bank ist, kann dieser nicht die ursprüngliche Nachricht </w:t>
      </w:r>
      <w:r w:rsidRPr="00A36FB9">
        <w:rPr>
          <w:rFonts w:ascii="ArialMT" w:hAnsi="ArialMT" w:cs="Segoe UI"/>
          <w:b/>
          <w:color w:val="0D0D0D"/>
          <w:shd w:val="clear" w:color="auto" w:fill="FFFFFF"/>
          <w:lang w:val="de-DE"/>
        </w:rPr>
        <w:t>x</w:t>
      </w:r>
      <w:r w:rsidRPr="00A36FB9">
        <w:rPr>
          <w:rFonts w:ascii="ArialMT" w:hAnsi="ArialMT" w:cs="Segoe UI"/>
          <w:bCs/>
          <w:color w:val="0D0D0D"/>
          <w:shd w:val="clear" w:color="auto" w:fill="FFFFFF"/>
          <w:lang w:val="de-DE"/>
        </w:rPr>
        <w:t xml:space="preserve"> berechnen. Nur die Bank selber kann mit dem privaten Schlüssel </w:t>
      </w:r>
      <w:r w:rsidRPr="00A36FB9">
        <w:rPr>
          <w:rFonts w:ascii="ArialMT" w:hAnsi="ArialMT" w:cs="Segoe UI"/>
          <w:b/>
          <w:color w:val="0D0D0D"/>
          <w:shd w:val="clear" w:color="auto" w:fill="FFFFFF"/>
          <w:lang w:val="de-DE"/>
        </w:rPr>
        <w:t>d</w:t>
      </w:r>
      <w:r w:rsidRPr="00A36FB9">
        <w:rPr>
          <w:rFonts w:ascii="ArialMT" w:hAnsi="ArialMT" w:cs="Segoe UI"/>
          <w:bCs/>
          <w:color w:val="0D0D0D"/>
          <w:shd w:val="clear" w:color="auto" w:fill="FFFFFF"/>
          <w:lang w:val="de-DE"/>
        </w:rPr>
        <w:t xml:space="preserve"> die Nachricht entschlüsseln, um die geheime Information x zu lesen.</w:t>
      </w:r>
    </w:p>
    <w:p w14:paraId="0619FAB1" w14:textId="77777777" w:rsidR="00CA50A7" w:rsidRPr="00A36FB9" w:rsidRDefault="00CA50A7" w:rsidP="00E368BD">
      <w:pPr>
        <w:rPr>
          <w:rFonts w:ascii="ArialMT" w:hAnsi="ArialMT" w:cs="Segoe UI"/>
          <w:bCs/>
          <w:color w:val="0D0D0D"/>
          <w:shd w:val="clear" w:color="auto" w:fill="FFFFFF"/>
          <w:lang w:val="de-DE"/>
        </w:rPr>
      </w:pPr>
    </w:p>
    <w:p w14:paraId="40CAAB91" w14:textId="77777777" w:rsidR="00E368BD" w:rsidRPr="00A36FB9" w:rsidRDefault="00E368BD" w:rsidP="00E368BD">
      <w:pPr>
        <w:rPr>
          <w:rFonts w:eastAsia="MS Gothic"/>
          <w:b/>
          <w:bCs/>
          <w:iCs/>
          <w:color w:val="1F5D96"/>
          <w:sz w:val="28"/>
          <w:szCs w:val="28"/>
          <w:lang w:val="de-DE"/>
        </w:rPr>
      </w:pPr>
      <w:r w:rsidRPr="00A36FB9">
        <w:rPr>
          <w:rFonts w:eastAsia="MS Gothic"/>
          <w:b/>
          <w:bCs/>
          <w:iCs/>
          <w:color w:val="1F5D96"/>
          <w:sz w:val="28"/>
          <w:szCs w:val="28"/>
          <w:lang w:val="de-DE"/>
        </w:rPr>
        <w:t>Das Brechen von RSA auf einem klassischen Computer</w:t>
      </w:r>
    </w:p>
    <w:p w14:paraId="3A24B384"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 xml:space="preserve">Um RSA zu brechen, muss man </w:t>
      </w:r>
      <w:r w:rsidRPr="00A36FB9">
        <w:rPr>
          <w:rFonts w:ascii="ArialMT" w:hAnsi="ArialMT" w:cs="Segoe UI"/>
          <w:b/>
          <w:bCs/>
          <w:color w:val="0D0D0D"/>
          <w:shd w:val="clear" w:color="auto" w:fill="FFFFFF"/>
          <w:lang w:val="de-DE"/>
        </w:rPr>
        <w:t>d</w:t>
      </w:r>
      <w:r w:rsidRPr="00A36FB9">
        <w:rPr>
          <w:rFonts w:ascii="ArialMT" w:hAnsi="ArialMT" w:cs="Segoe UI"/>
          <w:color w:val="0D0D0D"/>
          <w:shd w:val="clear" w:color="auto" w:fill="FFFFFF"/>
          <w:lang w:val="de-DE"/>
        </w:rPr>
        <w:t xml:space="preserve"> kennen. Dazu benötigt man jedoch </w:t>
      </w:r>
      <w:r w:rsidRPr="00A36FB9">
        <w:rPr>
          <w:rFonts w:ascii="ArialMT" w:hAnsi="ArialMT" w:cs="Segoe UI"/>
          <w:b/>
          <w:bCs/>
          <w:color w:val="0D0D0D"/>
          <w:shd w:val="clear" w:color="auto" w:fill="FFFFFF"/>
          <w:lang w:val="de-DE"/>
        </w:rPr>
        <w:t>(p−1)(q−1)</w:t>
      </w:r>
      <w:r w:rsidRPr="00A36FB9">
        <w:rPr>
          <w:rFonts w:ascii="ArialMT" w:hAnsi="ArialMT" w:cs="Segoe UI"/>
          <w:color w:val="0D0D0D"/>
          <w:shd w:val="clear" w:color="auto" w:fill="FFFFFF"/>
          <w:lang w:val="de-DE"/>
        </w:rPr>
        <w:t xml:space="preserve">. Obwohl </w:t>
      </w:r>
      <w:r w:rsidRPr="00A36FB9">
        <w:rPr>
          <w:rFonts w:ascii="ArialMT" w:hAnsi="ArialMT" w:cs="Segoe UI"/>
          <w:b/>
          <w:bCs/>
          <w:color w:val="0D0D0D"/>
          <w:shd w:val="clear" w:color="auto" w:fill="FFFFFF"/>
          <w:lang w:val="de-DE"/>
        </w:rPr>
        <w:t>pq</w:t>
      </w:r>
      <w:r w:rsidRPr="00A36FB9">
        <w:rPr>
          <w:rFonts w:ascii="ArialMT" w:hAnsi="ArialMT" w:cs="Segoe UI"/>
          <w:color w:val="0D0D0D"/>
          <w:shd w:val="clear" w:color="auto" w:fill="FFFFFF"/>
          <w:lang w:val="de-DE"/>
        </w:rPr>
        <w:t xml:space="preserve"> öffentlich ist, ist das Produkt </w:t>
      </w:r>
      <w:r w:rsidRPr="00A36FB9">
        <w:rPr>
          <w:rFonts w:ascii="ArialMT" w:hAnsi="ArialMT" w:cs="Segoe UI"/>
          <w:b/>
          <w:bCs/>
          <w:color w:val="0D0D0D"/>
          <w:shd w:val="clear" w:color="auto" w:fill="FFFFFF"/>
          <w:lang w:val="de-DE"/>
        </w:rPr>
        <w:t>(p−1)(q−1)</w:t>
      </w:r>
      <w:r w:rsidRPr="00A36FB9">
        <w:rPr>
          <w:rFonts w:ascii="ArialMT" w:hAnsi="ArialMT" w:cs="Segoe UI"/>
          <w:color w:val="0D0D0D"/>
          <w:shd w:val="clear" w:color="auto" w:fill="FFFFFF"/>
          <w:lang w:val="de-DE"/>
        </w:rPr>
        <w:t xml:space="preserve"> nicht einfach zu bestimmen. Dazu müsste man </w:t>
      </w:r>
      <w:r w:rsidRPr="00A36FB9">
        <w:rPr>
          <w:rFonts w:ascii="ArialMT" w:hAnsi="ArialMT" w:cs="Segoe UI"/>
          <w:b/>
          <w:bCs/>
          <w:color w:val="0D0D0D"/>
          <w:shd w:val="clear" w:color="auto" w:fill="FFFFFF"/>
          <w:lang w:val="de-DE"/>
        </w:rPr>
        <w:t>pq</w:t>
      </w:r>
      <w:r w:rsidRPr="00A36FB9">
        <w:rPr>
          <w:rFonts w:ascii="ArialMT" w:hAnsi="ArialMT" w:cs="Segoe UI"/>
          <w:color w:val="0D0D0D"/>
          <w:shd w:val="clear" w:color="auto" w:fill="FFFFFF"/>
          <w:lang w:val="de-DE"/>
        </w:rPr>
        <w:t xml:space="preserve"> in seine Primfaktoren zerlegen. Das ist für große Primzahlen </w:t>
      </w:r>
      <w:r w:rsidRPr="00A36FB9">
        <w:rPr>
          <w:rFonts w:ascii="ArialMT" w:hAnsi="ArialMT" w:cs="Segoe UI"/>
          <w:b/>
          <w:bCs/>
          <w:color w:val="0D0D0D"/>
          <w:shd w:val="clear" w:color="auto" w:fill="FFFFFF"/>
          <w:lang w:val="de-DE"/>
        </w:rPr>
        <w:t>p</w:t>
      </w:r>
      <w:r w:rsidRPr="00A36FB9">
        <w:rPr>
          <w:rFonts w:ascii="ArialMT" w:hAnsi="ArialMT" w:cs="Segoe UI"/>
          <w:color w:val="0D0D0D"/>
          <w:shd w:val="clear" w:color="auto" w:fill="FFFFFF"/>
          <w:lang w:val="de-DE"/>
        </w:rPr>
        <w:t xml:space="preserve"> und </w:t>
      </w:r>
      <w:r w:rsidRPr="00A36FB9">
        <w:rPr>
          <w:rFonts w:ascii="ArialMT" w:hAnsi="ArialMT" w:cs="Segoe UI"/>
          <w:b/>
          <w:bCs/>
          <w:color w:val="0D0D0D"/>
          <w:shd w:val="clear" w:color="auto" w:fill="FFFFFF"/>
          <w:lang w:val="de-DE"/>
        </w:rPr>
        <w:t>q</w:t>
      </w:r>
      <w:r w:rsidRPr="00A36FB9">
        <w:rPr>
          <w:rFonts w:ascii="ArialMT" w:hAnsi="ArialMT" w:cs="Segoe UI"/>
          <w:color w:val="0D0D0D"/>
          <w:shd w:val="clear" w:color="auto" w:fill="FFFFFF"/>
          <w:lang w:val="de-DE"/>
        </w:rPr>
        <w:t xml:space="preserve"> extrem aufwendig. Die folgende Aufgabe macht diese Herausforderung deutlich:</w:t>
      </w:r>
    </w:p>
    <w:p w14:paraId="2D07A0A0" w14:textId="77777777" w:rsidR="00E368BD" w:rsidRPr="00A36FB9" w:rsidRDefault="00E368BD" w:rsidP="00CA50A7">
      <w:pPr>
        <w:pStyle w:val="berschrift3"/>
        <w:rPr>
          <w:lang w:val="de-DE"/>
        </w:rPr>
      </w:pPr>
      <w:r w:rsidRPr="00A36FB9">
        <w:rPr>
          <w:lang w:val="de-DE"/>
        </w:rPr>
        <w:t>Aufgabe 4</w:t>
      </w:r>
    </w:p>
    <w:p w14:paraId="18A9F384"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 xml:space="preserve">Schreibe ein Programm, um die Zahl 900 239 055 271 631 zu faktorisieren. Stoppe die Zeit, die dein Programm benötigt, um die Faktoren </w:t>
      </w:r>
      <w:r w:rsidRPr="00A36FB9">
        <w:rPr>
          <w:rFonts w:ascii="ArialMT" w:hAnsi="ArialMT" w:cs="Segoe UI"/>
          <w:b/>
          <w:bCs/>
          <w:color w:val="0D0D0D"/>
          <w:shd w:val="clear" w:color="auto" w:fill="FFFFFF"/>
          <w:lang w:val="de-DE"/>
        </w:rPr>
        <w:t>p</w:t>
      </w:r>
      <w:r w:rsidRPr="00A36FB9">
        <w:rPr>
          <w:rFonts w:ascii="ArialMT" w:hAnsi="ArialMT" w:cs="Segoe UI"/>
          <w:color w:val="0D0D0D"/>
          <w:shd w:val="clear" w:color="auto" w:fill="FFFFFF"/>
          <w:lang w:val="de-DE"/>
        </w:rPr>
        <w:t xml:space="preserve"> und </w:t>
      </w:r>
      <w:r w:rsidRPr="00A36FB9">
        <w:rPr>
          <w:rFonts w:ascii="ArialMT" w:hAnsi="ArialMT" w:cs="Segoe UI"/>
          <w:b/>
          <w:bCs/>
          <w:color w:val="0D0D0D"/>
          <w:shd w:val="clear" w:color="auto" w:fill="FFFFFF"/>
          <w:lang w:val="de-DE"/>
        </w:rPr>
        <w:t>q</w:t>
      </w:r>
      <w:r w:rsidRPr="00A36FB9">
        <w:rPr>
          <w:rFonts w:ascii="ArialMT" w:hAnsi="ArialMT" w:cs="Segoe UI"/>
          <w:color w:val="0D0D0D"/>
          <w:shd w:val="clear" w:color="auto" w:fill="FFFFFF"/>
          <w:lang w:val="de-DE"/>
        </w:rPr>
        <w:t xml:space="preserve"> zu finden.</w:t>
      </w:r>
    </w:p>
    <w:p w14:paraId="4E7E28F8" w14:textId="77777777" w:rsidR="00CA50A7" w:rsidRPr="00A36FB9" w:rsidRDefault="00CA50A7" w:rsidP="00E368BD">
      <w:pPr>
        <w:rPr>
          <w:rFonts w:ascii="ArialMT" w:hAnsi="ArialMT" w:cs="Segoe UI"/>
          <w:color w:val="0D0D0D"/>
          <w:shd w:val="clear" w:color="auto" w:fill="FFFFFF"/>
          <w:lang w:val="de-DE"/>
        </w:rPr>
      </w:pPr>
    </w:p>
    <w:p w14:paraId="4AEFDD2E" w14:textId="77777777" w:rsidR="00E368BD" w:rsidRPr="00A36FB9" w:rsidRDefault="00E368BD" w:rsidP="00E368BD">
      <w:pPr>
        <w:pStyle w:val="berschrift2"/>
        <w:rPr>
          <w:lang w:val="de-DE"/>
        </w:rPr>
      </w:pPr>
      <w:r w:rsidRPr="00A36FB9">
        <w:rPr>
          <w:lang w:val="de-DE"/>
        </w:rPr>
        <w:t>Zusammenfassung</w:t>
      </w:r>
    </w:p>
    <w:p w14:paraId="6F04F976"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Faktorisieren ist ein Beispiel für ein nur schwierig lösbares Problem: Es gibt eine Methode zum Finden der beiden Faktoren (Trial and Error Division), aber die benötigte Zeit wächst exponentiell mit der Größe der Zahl. Wählt man die beiden Primzahlen groß genug, könnten selbst Supercomputer das Produkt dieser Zahlen nicht in realistischer Zeit faktorisieren. In unserem Beispiel waren die beiden Primzahlen 8-stellig. In heutigen Implementationen von RSA werden typischerweise Primzahlen mit etwa je 300 Stellen verwendet. Damit ist derzeit RSA der Goldstandard der Internetsicherheit für abhörsichere Kommunikation.</w:t>
      </w:r>
    </w:p>
    <w:p w14:paraId="2CE31636" w14:textId="77777777" w:rsidR="00E368BD" w:rsidRPr="00A36FB9" w:rsidRDefault="00E368BD" w:rsidP="00E368BD">
      <w:pPr>
        <w:rPr>
          <w:rFonts w:ascii="ArialMT" w:hAnsi="ArialMT" w:cs="Segoe UI"/>
          <w:color w:val="0D0D0D"/>
          <w:shd w:val="clear" w:color="auto" w:fill="FFFFFF"/>
          <w:lang w:val="de-DE"/>
        </w:rPr>
      </w:pPr>
      <w:r w:rsidRPr="00A36FB9">
        <w:rPr>
          <w:rFonts w:ascii="ArialMT" w:hAnsi="ArialMT" w:cs="Segoe UI"/>
          <w:color w:val="0D0D0D"/>
          <w:shd w:val="clear" w:color="auto" w:fill="FFFFFF"/>
          <w:lang w:val="de-DE"/>
        </w:rPr>
        <w:t xml:space="preserve">Doch Quantencomputing könnte dieses Prinzip bedrohen: Mit </w:t>
      </w:r>
      <w:r w:rsidRPr="00A36FB9">
        <w:rPr>
          <w:rFonts w:ascii="ArialMT" w:hAnsi="ArialMT" w:cs="Segoe UI"/>
          <w:b/>
          <w:bCs/>
          <w:color w:val="0D0D0D"/>
          <w:shd w:val="clear" w:color="auto" w:fill="FFFFFF"/>
          <w:lang w:val="de-DE"/>
        </w:rPr>
        <w:t>Shors Algorithmus</w:t>
      </w:r>
      <w:r w:rsidRPr="00A36FB9">
        <w:rPr>
          <w:rFonts w:ascii="ArialMT" w:hAnsi="ArialMT" w:cs="Segoe UI"/>
          <w:color w:val="0D0D0D"/>
          <w:shd w:val="clear" w:color="auto" w:fill="FFFFFF"/>
          <w:lang w:val="de-DE"/>
        </w:rPr>
        <w:t xml:space="preserve"> ließe sich die Komplexität der Faktorisierung reduzieren – so weit, dass RSA in Echtzeit gebrochen werden könnte. In der nächsten Lektion wirst du lernen, wie der Shor-Algorithmus die Sicherheit von RSA bedrohen kann und warum dies eine Revolution in der Kryptographie auslösen könnte.</w:t>
      </w:r>
    </w:p>
    <w:p w14:paraId="1ED7D04A" w14:textId="77777777" w:rsidR="00E368BD" w:rsidRPr="00A36FB9" w:rsidRDefault="00E368BD" w:rsidP="00E368BD">
      <w:pPr>
        <w:rPr>
          <w:rFonts w:ascii="ArialMT" w:hAnsi="ArialMT" w:cs="Segoe UI"/>
          <w:i/>
          <w:iCs/>
          <w:color w:val="0D0D0D"/>
          <w:shd w:val="clear" w:color="auto" w:fill="FFFFFF"/>
          <w:lang w:val="de-DE"/>
        </w:rPr>
      </w:pPr>
    </w:p>
    <w:sectPr w:rsidR="00E368BD" w:rsidRPr="00A36FB9" w:rsidSect="00663AAE">
      <w:headerReference w:type="default" r:id="rId14"/>
      <w:headerReference w:type="first" r:id="rId15"/>
      <w:footerReference w:type="first" r:id="rId16"/>
      <w:pgSz w:w="11906" w:h="16838"/>
      <w:pgMar w:top="964" w:right="1276" w:bottom="1134" w:left="99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11EB" w14:textId="77777777" w:rsidR="003E6858" w:rsidRDefault="003E6858" w:rsidP="003160A6">
      <w:r>
        <w:separator/>
      </w:r>
    </w:p>
  </w:endnote>
  <w:endnote w:type="continuationSeparator" w:id="0">
    <w:p w14:paraId="17216C32" w14:textId="77777777" w:rsidR="003E6858" w:rsidRDefault="003E6858"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77777777" w:rsidR="00880467" w:rsidRDefault="00880467" w:rsidP="009E1278">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4EFB" w14:textId="77777777" w:rsidR="003E6858" w:rsidRDefault="003E6858" w:rsidP="003160A6">
      <w:r>
        <w:separator/>
      </w:r>
    </w:p>
  </w:footnote>
  <w:footnote w:type="continuationSeparator" w:id="0">
    <w:p w14:paraId="52CF965B" w14:textId="77777777" w:rsidR="003E6858" w:rsidRDefault="003E6858"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E7A" w14:textId="77777777" w:rsidR="00437152" w:rsidRPr="00437152" w:rsidRDefault="00437152"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7B8649DE" w:rsidR="00880467" w:rsidRDefault="009813AD" w:rsidP="003B3842">
    <w:pPr>
      <w:pStyle w:val="Kopfzeile"/>
      <w:tabs>
        <w:tab w:val="clear" w:pos="4536"/>
        <w:tab w:val="clear" w:pos="9072"/>
        <w:tab w:val="left" w:pos="1240"/>
      </w:tabs>
    </w:pPr>
    <w:r>
      <w:rPr>
        <w:noProof/>
      </w:rPr>
      <w:drawing>
        <wp:anchor distT="0" distB="0" distL="114300" distR="114300" simplePos="0" relativeHeight="251671040" behindDoc="1" locked="1" layoutInCell="1" allowOverlap="1" wp14:anchorId="3B20CF0A" wp14:editId="114D83F5">
          <wp:simplePos x="0" y="0"/>
          <wp:positionH relativeFrom="page">
            <wp:posOffset>7620</wp:posOffset>
          </wp:positionH>
          <wp:positionV relativeFrom="page">
            <wp:posOffset>0</wp:posOffset>
          </wp:positionV>
          <wp:extent cx="7541895" cy="1067244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rcRect t="1" b="1"/>
                  <a:stretch>
                    <a:fillRect/>
                  </a:stretch>
                </pic:blipFill>
                <pic:spPr bwMode="auto">
                  <a:xfrm>
                    <a:off x="0" y="0"/>
                    <a:ext cx="7541895" cy="10672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67968" behindDoc="0" locked="1" layoutInCell="1" allowOverlap="1" wp14:anchorId="264664EC" wp14:editId="759A8979">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68992" behindDoc="1" locked="1" layoutInCell="1" allowOverlap="1" wp14:anchorId="4498DBB2" wp14:editId="33653EFB">
          <wp:simplePos x="0" y="0"/>
          <wp:positionH relativeFrom="page">
            <wp:posOffset>8255</wp:posOffset>
          </wp:positionH>
          <wp:positionV relativeFrom="page">
            <wp:posOffset>0</wp:posOffset>
          </wp:positionV>
          <wp:extent cx="7541260" cy="106724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63872"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505163"/>
    <w:multiLevelType w:val="hybridMultilevel"/>
    <w:tmpl w:val="5BDC9DFC"/>
    <w:lvl w:ilvl="0" w:tplc="E8EAFB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737D24"/>
    <w:multiLevelType w:val="hybridMultilevel"/>
    <w:tmpl w:val="D4E27ECA"/>
    <w:lvl w:ilvl="0" w:tplc="63CA9C04">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9691641">
    <w:abstractNumId w:val="0"/>
  </w:num>
  <w:num w:numId="2" w16cid:durableId="1085494755">
    <w:abstractNumId w:val="3"/>
  </w:num>
  <w:num w:numId="3" w16cid:durableId="1024749211">
    <w:abstractNumId w:val="1"/>
  </w:num>
  <w:num w:numId="4" w16cid:durableId="30698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10F4"/>
    <w:rsid w:val="00064D71"/>
    <w:rsid w:val="000A418D"/>
    <w:rsid w:val="000A7CD1"/>
    <w:rsid w:val="000C469C"/>
    <w:rsid w:val="000E1DA1"/>
    <w:rsid w:val="001239FB"/>
    <w:rsid w:val="0017629A"/>
    <w:rsid w:val="00190185"/>
    <w:rsid w:val="001F1098"/>
    <w:rsid w:val="002177CB"/>
    <w:rsid w:val="002323D9"/>
    <w:rsid w:val="00292FD1"/>
    <w:rsid w:val="002A6BEE"/>
    <w:rsid w:val="002B6E76"/>
    <w:rsid w:val="00311220"/>
    <w:rsid w:val="00314951"/>
    <w:rsid w:val="003160A6"/>
    <w:rsid w:val="003436E6"/>
    <w:rsid w:val="003B3842"/>
    <w:rsid w:val="003E6858"/>
    <w:rsid w:val="004327F8"/>
    <w:rsid w:val="00437152"/>
    <w:rsid w:val="00440B70"/>
    <w:rsid w:val="00446DEF"/>
    <w:rsid w:val="00465600"/>
    <w:rsid w:val="00495E52"/>
    <w:rsid w:val="0050355A"/>
    <w:rsid w:val="00510C7B"/>
    <w:rsid w:val="005316AD"/>
    <w:rsid w:val="00547FAB"/>
    <w:rsid w:val="00590178"/>
    <w:rsid w:val="00604458"/>
    <w:rsid w:val="006278FE"/>
    <w:rsid w:val="00663AAE"/>
    <w:rsid w:val="00672279"/>
    <w:rsid w:val="00683003"/>
    <w:rsid w:val="00687832"/>
    <w:rsid w:val="00695FFA"/>
    <w:rsid w:val="006B5704"/>
    <w:rsid w:val="006E72D2"/>
    <w:rsid w:val="00711820"/>
    <w:rsid w:val="00720748"/>
    <w:rsid w:val="00720F1E"/>
    <w:rsid w:val="007234A9"/>
    <w:rsid w:val="007802A9"/>
    <w:rsid w:val="007E3295"/>
    <w:rsid w:val="00811767"/>
    <w:rsid w:val="0085115D"/>
    <w:rsid w:val="008768B5"/>
    <w:rsid w:val="00880467"/>
    <w:rsid w:val="0088184D"/>
    <w:rsid w:val="008B26D1"/>
    <w:rsid w:val="008D30C7"/>
    <w:rsid w:val="008F28C5"/>
    <w:rsid w:val="00935E71"/>
    <w:rsid w:val="00935FE8"/>
    <w:rsid w:val="00963805"/>
    <w:rsid w:val="009813AD"/>
    <w:rsid w:val="009A7233"/>
    <w:rsid w:val="009B65AF"/>
    <w:rsid w:val="009E1278"/>
    <w:rsid w:val="009E3D1D"/>
    <w:rsid w:val="00A00DB0"/>
    <w:rsid w:val="00A36FB9"/>
    <w:rsid w:val="00A72689"/>
    <w:rsid w:val="00A82D8A"/>
    <w:rsid w:val="00AF495D"/>
    <w:rsid w:val="00B20561"/>
    <w:rsid w:val="00B81210"/>
    <w:rsid w:val="00B82B26"/>
    <w:rsid w:val="00BC1FD6"/>
    <w:rsid w:val="00BD6453"/>
    <w:rsid w:val="00BE4371"/>
    <w:rsid w:val="00C10E9C"/>
    <w:rsid w:val="00CA50A7"/>
    <w:rsid w:val="00CA5271"/>
    <w:rsid w:val="00CE7005"/>
    <w:rsid w:val="00CF148B"/>
    <w:rsid w:val="00CF7E08"/>
    <w:rsid w:val="00D31AF6"/>
    <w:rsid w:val="00DA3D67"/>
    <w:rsid w:val="00DF6093"/>
    <w:rsid w:val="00E17D00"/>
    <w:rsid w:val="00E368BD"/>
    <w:rsid w:val="00E67328"/>
    <w:rsid w:val="00E875AF"/>
    <w:rsid w:val="00EC7434"/>
    <w:rsid w:val="00F24F3F"/>
    <w:rsid w:val="00F2740A"/>
    <w:rsid w:val="00F5137E"/>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FF48B5"/>
    <w:pPr>
      <w:numPr>
        <w:numId w:val="2"/>
      </w:numPr>
      <w:ind w:left="357" w:hanging="357"/>
      <w:contextualSpacing/>
    </w:pPr>
  </w:style>
  <w:style w:type="character" w:styleId="Hyperlink">
    <w:name w:val="Hyperlink"/>
    <w:basedOn w:val="Absatz-Standardschriftart"/>
    <w:uiPriority w:val="99"/>
    <w:unhideWhenUsed/>
    <w:rsid w:val="00E368BD"/>
    <w:rPr>
      <w:color w:val="0563C1" w:themeColor="hyperlink"/>
      <w:u w:val="single"/>
    </w:rPr>
  </w:style>
  <w:style w:type="character" w:styleId="BesuchterLink">
    <w:name w:val="FollowedHyperlink"/>
    <w:basedOn w:val="Absatz-Standardschriftart"/>
    <w:uiPriority w:val="99"/>
    <w:semiHidden/>
    <w:unhideWhenUsed/>
    <w:rsid w:val="00A00DB0"/>
    <w:rPr>
      <w:color w:val="954F72" w:themeColor="followedHyperlink"/>
      <w:u w:val="single"/>
    </w:rPr>
  </w:style>
  <w:style w:type="table" w:styleId="Tabellenraster">
    <w:name w:val="Table Grid"/>
    <w:basedOn w:val="NormaleTabelle"/>
    <w:uiPriority w:val="39"/>
    <w:rsid w:val="008B26D1"/>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05F76-69CA-4384-9C3B-FC1055E6DB03}">
  <ds:schemaRefs>
    <ds:schemaRef ds:uri="http://schemas.microsoft.com/sharepoint/v3/contenttype/forms"/>
  </ds:schemaRefs>
</ds:datastoreItem>
</file>

<file path=customXml/itemProps2.xml><?xml version="1.0" encoding="utf-8"?>
<ds:datastoreItem xmlns:ds="http://schemas.openxmlformats.org/officeDocument/2006/customXml" ds:itemID="{9BA9DCBF-D720-470B-9B87-10E697652701}">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3.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4.xml><?xml version="1.0" encoding="utf-8"?>
<ds:datastoreItem xmlns:ds="http://schemas.openxmlformats.org/officeDocument/2006/customXml" ds:itemID="{EB89A015-8D53-4C84-B8EE-D10B5FB25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dec8a-3f2a-4143-907b-f144d9fa917e"/>
    <ds:schemaRef ds:uri="7860be0e-ffc9-42e6-9b10-708e6cace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1137</Words>
  <Characters>7167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Johanna Sorsakivi</cp:lastModifiedBy>
  <cp:revision>40</cp:revision>
  <cp:lastPrinted>2018-08-23T12:58:00Z</cp:lastPrinted>
  <dcterms:created xsi:type="dcterms:W3CDTF">2018-08-22T12:54:00Z</dcterms:created>
  <dcterms:modified xsi:type="dcterms:W3CDTF">2026-05-20T08:51:00Z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498600</vt:r8>
  </property>
  <property fmtid="{D5CDD505-2E9C-101B-9397-08002B2CF9AE}" pid="4" name="MediaServiceImageTags">
    <vt:lpwstr/>
  </property>
</Properties>
</file>