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4E09" w14:textId="075068C0" w:rsidR="00547FAB" w:rsidRPr="00466731" w:rsidRDefault="00466731" w:rsidP="00547FAB">
      <w:pPr>
        <w:pStyle w:val="Heading1"/>
        <w:rPr>
          <w:lang w:val="de-DE"/>
        </w:rPr>
      </w:pPr>
      <w:r w:rsidRPr="00466731">
        <w:rPr>
          <w:lang w:val="de-DE"/>
        </w:rPr>
        <w:t>Teil 3: Das CNOT-Gatter und Verschränkungen</w:t>
      </w:r>
    </w:p>
    <w:p w14:paraId="4D983A26" w14:textId="5204A7B8" w:rsidR="002B6E76" w:rsidRPr="000E2C60" w:rsidRDefault="005755B1" w:rsidP="002B6E76">
      <w:pPr>
        <w:pStyle w:val="Heading2"/>
      </w:pPr>
      <w:r>
        <w:t>Aufgaben</w:t>
      </w:r>
    </w:p>
    <w:p w14:paraId="57AA2F3A" w14:textId="77777777"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1.</w:t>
      </w:r>
      <w:r w:rsidRPr="00F25A36">
        <w:rPr>
          <w:rFonts w:cs="Calibri"/>
          <w:sz w:val="22"/>
          <w:szCs w:val="22"/>
          <w:lang w:val="de-DE"/>
        </w:rPr>
        <w:t xml:space="preserve"> Überprüfe alle oben aufgeführten Beispiele – bei denen ein Gatter auf ein oder zwei Qubits angewendet wird –, indem du die dazugehörigen Quantenschaltkreise erstellst. Siehe dazu „Wie erhalte ich mit </w:t>
      </w:r>
      <w:proofErr w:type="spellStart"/>
      <w:r w:rsidRPr="00F25A36">
        <w:rPr>
          <w:rFonts w:cs="Calibri"/>
          <w:sz w:val="22"/>
          <w:szCs w:val="22"/>
          <w:lang w:val="de-DE"/>
        </w:rPr>
        <w:t>Qiskit</w:t>
      </w:r>
      <w:proofErr w:type="spellEnd"/>
      <w:r w:rsidRPr="00F25A36">
        <w:rPr>
          <w:rFonts w:cs="Calibri"/>
          <w:sz w:val="22"/>
          <w:szCs w:val="22"/>
          <w:lang w:val="de-DE"/>
        </w:rPr>
        <w:t xml:space="preserve"> Zugang zu einem Quantencomputer bei IQM?“ oder „Wie erhalte ich mit </w:t>
      </w:r>
      <w:proofErr w:type="spellStart"/>
      <w:r w:rsidRPr="00F25A36">
        <w:rPr>
          <w:rFonts w:cs="Calibri"/>
          <w:sz w:val="22"/>
          <w:szCs w:val="22"/>
          <w:lang w:val="de-DE"/>
        </w:rPr>
        <w:t>Qiskit</w:t>
      </w:r>
      <w:proofErr w:type="spellEnd"/>
      <w:r w:rsidRPr="00F25A36">
        <w:rPr>
          <w:rFonts w:cs="Calibri"/>
          <w:sz w:val="22"/>
          <w:szCs w:val="22"/>
          <w:lang w:val="de-DE"/>
        </w:rPr>
        <w:t xml:space="preserve"> Zugang zu einem Quantencomputer bei IBM?“</w:t>
      </w:r>
    </w:p>
    <w:p w14:paraId="36E2B9B5" w14:textId="107F36C9"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2.</w:t>
      </w:r>
      <w:r w:rsidRPr="00F25A36">
        <w:rPr>
          <w:rFonts w:cs="Calibri"/>
          <w:sz w:val="22"/>
          <w:szCs w:val="22"/>
          <w:lang w:val="de-DE"/>
        </w:rPr>
        <w:t xml:space="preserve"> Überprüfe alle oben aufgeführten Beispiele – bei denen ein Gatter auf ein oder zwei Qubits angewendet wird – in einer lokalen </w:t>
      </w:r>
      <w:proofErr w:type="spellStart"/>
      <w:r w:rsidRPr="00F25A36">
        <w:rPr>
          <w:rFonts w:cs="Calibri"/>
          <w:sz w:val="22"/>
          <w:szCs w:val="22"/>
          <w:lang w:val="de-DE"/>
        </w:rPr>
        <w:t>Qiskit</w:t>
      </w:r>
      <w:proofErr w:type="spellEnd"/>
      <w:r w:rsidRPr="00F25A36">
        <w:rPr>
          <w:rFonts w:cs="Calibri"/>
          <w:sz w:val="22"/>
          <w:szCs w:val="22"/>
          <w:lang w:val="de-DE"/>
        </w:rPr>
        <w:t xml:space="preserve">-Umgebung. </w:t>
      </w:r>
      <w:r w:rsidRPr="00B04A21">
        <w:rPr>
          <w:rFonts w:cs="Calibri"/>
          <w:sz w:val="22"/>
          <w:szCs w:val="22"/>
          <w:lang w:val="de-DE"/>
        </w:rPr>
        <w:t xml:space="preserve">Trage deinen API-Token für das IBM Quantum-System ein </w:t>
      </w:r>
      <w:r w:rsidRPr="00F25A36">
        <w:rPr>
          <w:rFonts w:cs="Calibri"/>
          <w:sz w:val="22"/>
          <w:szCs w:val="22"/>
          <w:lang w:val="de-DE"/>
        </w:rPr>
        <w:t>und führe die Programme aus.</w:t>
      </w:r>
    </w:p>
    <w:p w14:paraId="32FB3556" w14:textId="77777777" w:rsidR="00F25A36" w:rsidRPr="00F25A36" w:rsidRDefault="00F25A36" w:rsidP="00F25A36">
      <w:pPr>
        <w:suppressAutoHyphens/>
        <w:spacing w:after="160" w:line="259" w:lineRule="auto"/>
        <w:rPr>
          <w:rFonts w:cs="Calibri"/>
          <w:sz w:val="22"/>
          <w:szCs w:val="22"/>
          <w:lang w:val="de-DE"/>
        </w:rPr>
      </w:pPr>
      <w:r w:rsidRPr="00F25A36">
        <w:rPr>
          <w:rFonts w:cs="Calibri"/>
          <w:b/>
          <w:sz w:val="22"/>
          <w:szCs w:val="22"/>
          <w:lang w:val="de-DE"/>
        </w:rPr>
        <w:t>Aufgabe 3.</w:t>
      </w:r>
      <w:r w:rsidRPr="00F25A36">
        <w:rPr>
          <w:rFonts w:cs="Calibri"/>
          <w:sz w:val="22"/>
          <w:szCs w:val="22"/>
          <w:lang w:val="de-DE"/>
        </w:rPr>
        <w:t xml:space="preserve"> Wende das NOT-Gatter auf die Superpositionszustände </w:t>
      </w:r>
      <m:oMath>
        <m:f>
          <m:fPr>
            <m:ctrlPr>
              <w:rPr>
                <w:rFonts w:ascii="Cambria Math" w:hAnsi="Cambria Math" w:cs="Calibri"/>
                <w:i/>
                <w:sz w:val="22"/>
                <w:szCs w:val="22"/>
                <w:lang w:val="de-DE"/>
              </w:rPr>
            </m:ctrlPr>
          </m:fPr>
          <m:num>
            <m:r>
              <w:rPr>
                <w:rFonts w:ascii="Cambria Math" w:hAnsi="Cambria Math" w:cs="Calibri"/>
                <w:sz w:val="22"/>
                <w:szCs w:val="22"/>
                <w:lang w:val="de-DE"/>
              </w:rPr>
              <m:t>1</m:t>
            </m:r>
          </m:num>
          <m:den>
            <m:rad>
              <m:radPr>
                <m:degHide m:val="1"/>
                <m:ctrlPr>
                  <w:rPr>
                    <w:rFonts w:ascii="Cambria Math" w:hAnsi="Cambria Math" w:cs="Calibri"/>
                    <w:i/>
                    <w:sz w:val="22"/>
                    <w:szCs w:val="22"/>
                    <w:lang w:val="de-DE"/>
                  </w:rPr>
                </m:ctrlPr>
              </m:radPr>
              <m:deg/>
              <m:e>
                <m:r>
                  <w:rPr>
                    <w:rFonts w:ascii="Cambria Math" w:hAnsi="Cambria Math" w:cs="Calibri"/>
                    <w:sz w:val="22"/>
                    <w:szCs w:val="22"/>
                    <w:lang w:val="de-DE"/>
                  </w:rPr>
                  <m:t>2</m:t>
                </m:r>
              </m:e>
            </m:rad>
          </m:den>
        </m:f>
      </m:oMath>
      <w:r w:rsidRPr="00F25A36">
        <w:rPr>
          <w:rFonts w:cs="Calibri"/>
          <w:sz w:val="22"/>
          <w:szCs w:val="22"/>
          <w:lang w:val="de-DE"/>
        </w:rPr>
        <w:t> </w:t>
      </w:r>
      <w:r w:rsidRPr="00F25A36">
        <w:rPr>
          <w:rFonts w:cs="Calibri"/>
          <w:sz w:val="22"/>
          <w:szCs w:val="22"/>
          <w:lang w:val="de-DE"/>
        </w:rPr>
        <w:sym w:font="Symbol" w:char="F0D7"/>
      </w:r>
      <w:r w:rsidRPr="00F25A36">
        <w:rPr>
          <w:rFonts w:cs="Calibri"/>
          <w:sz w:val="22"/>
          <w:szCs w:val="22"/>
          <w:lang w:val="de-DE"/>
        </w:rPr>
        <w:t> |0</w:t>
      </w:r>
      <w:r w:rsidRPr="00F25A36">
        <w:rPr>
          <w:rFonts w:cs="Calibri"/>
          <w:sz w:val="22"/>
          <w:szCs w:val="22"/>
          <w:lang w:val="de-DE"/>
        </w:rPr>
        <w:sym w:font="Symbol" w:char="F0F1"/>
      </w:r>
      <w:r w:rsidRPr="00F25A36">
        <w:rPr>
          <w:rFonts w:cs="Calibri"/>
          <w:sz w:val="22"/>
          <w:szCs w:val="22"/>
          <w:lang w:val="de-DE"/>
        </w:rPr>
        <w:t> + </w:t>
      </w:r>
      <m:oMath>
        <m:f>
          <m:fPr>
            <m:ctrlPr>
              <w:rPr>
                <w:rFonts w:ascii="Cambria Math" w:hAnsi="Cambria Math" w:cs="Calibri"/>
                <w:i/>
                <w:sz w:val="22"/>
                <w:szCs w:val="22"/>
                <w:lang w:val="de-DE"/>
              </w:rPr>
            </m:ctrlPr>
          </m:fPr>
          <m:num>
            <m:r>
              <w:rPr>
                <w:rFonts w:ascii="Cambria Math" w:hAnsi="Cambria Math" w:cs="Calibri"/>
                <w:sz w:val="22"/>
                <w:szCs w:val="22"/>
                <w:lang w:val="de-DE"/>
              </w:rPr>
              <m:t>1</m:t>
            </m:r>
          </m:num>
          <m:den>
            <m:rad>
              <m:radPr>
                <m:degHide m:val="1"/>
                <m:ctrlPr>
                  <w:rPr>
                    <w:rFonts w:ascii="Cambria Math" w:hAnsi="Cambria Math" w:cs="Calibri"/>
                    <w:i/>
                    <w:sz w:val="22"/>
                    <w:szCs w:val="22"/>
                    <w:lang w:val="de-DE"/>
                  </w:rPr>
                </m:ctrlPr>
              </m:radPr>
              <m:deg/>
              <m:e>
                <m:r>
                  <w:rPr>
                    <w:rFonts w:ascii="Cambria Math" w:hAnsi="Cambria Math" w:cs="Calibri"/>
                    <w:sz w:val="22"/>
                    <w:szCs w:val="22"/>
                    <w:lang w:val="de-DE"/>
                  </w:rPr>
                  <m:t>2</m:t>
                </m:r>
              </m:e>
            </m:rad>
          </m:den>
        </m:f>
      </m:oMath>
      <w:r w:rsidRPr="00F25A36">
        <w:rPr>
          <w:rFonts w:cs="Calibri"/>
          <w:sz w:val="22"/>
          <w:szCs w:val="22"/>
          <w:lang w:val="de-DE"/>
        </w:rPr>
        <w:t> </w:t>
      </w:r>
      <w:r w:rsidRPr="00F25A36">
        <w:rPr>
          <w:rFonts w:cs="Calibri"/>
          <w:sz w:val="22"/>
          <w:szCs w:val="22"/>
          <w:lang w:val="de-DE"/>
        </w:rPr>
        <w:sym w:font="Symbol" w:char="F0D7"/>
      </w:r>
      <w:r w:rsidRPr="00F25A36">
        <w:rPr>
          <w:rFonts w:cs="Calibri"/>
          <w:sz w:val="22"/>
          <w:szCs w:val="22"/>
          <w:lang w:val="de-DE"/>
        </w:rPr>
        <w:t xml:space="preserve"> |1</w:t>
      </w:r>
      <w:r w:rsidRPr="00F25A36">
        <w:rPr>
          <w:rFonts w:cs="Calibri"/>
          <w:sz w:val="22"/>
          <w:szCs w:val="22"/>
          <w:lang w:val="de-DE"/>
        </w:rPr>
        <w:sym w:font="Symbol" w:char="F0F1"/>
      </w:r>
      <w:r w:rsidRPr="00F25A36">
        <w:rPr>
          <w:rFonts w:cs="Calibri"/>
          <w:sz w:val="22"/>
          <w:szCs w:val="22"/>
          <w:lang w:val="de-DE"/>
        </w:rPr>
        <w:t xml:space="preserve"> und </w:t>
      </w:r>
      <m:oMath>
        <m:f>
          <m:fPr>
            <m:ctrlPr>
              <w:rPr>
                <w:rFonts w:ascii="Cambria Math" w:hAnsi="Cambria Math" w:cs="Calibri"/>
                <w:i/>
                <w:sz w:val="22"/>
                <w:szCs w:val="22"/>
                <w:lang w:val="de-DE"/>
              </w:rPr>
            </m:ctrlPr>
          </m:fPr>
          <m:num>
            <m:r>
              <w:rPr>
                <w:rFonts w:ascii="Cambria Math" w:hAnsi="Cambria Math" w:cs="Calibri"/>
                <w:sz w:val="22"/>
                <w:szCs w:val="22"/>
                <w:lang w:val="de-DE"/>
              </w:rPr>
              <m:t>1</m:t>
            </m:r>
          </m:num>
          <m:den>
            <m:rad>
              <m:radPr>
                <m:degHide m:val="1"/>
                <m:ctrlPr>
                  <w:rPr>
                    <w:rFonts w:ascii="Cambria Math" w:hAnsi="Cambria Math" w:cs="Calibri"/>
                    <w:i/>
                    <w:sz w:val="22"/>
                    <w:szCs w:val="22"/>
                    <w:lang w:val="de-DE"/>
                  </w:rPr>
                </m:ctrlPr>
              </m:radPr>
              <m:deg/>
              <m:e>
                <m:r>
                  <w:rPr>
                    <w:rFonts w:ascii="Cambria Math" w:hAnsi="Cambria Math" w:cs="Calibri"/>
                    <w:sz w:val="22"/>
                    <w:szCs w:val="22"/>
                    <w:lang w:val="de-DE"/>
                  </w:rPr>
                  <m:t>2</m:t>
                </m:r>
              </m:e>
            </m:rad>
          </m:den>
        </m:f>
        <m:r>
          <w:rPr>
            <w:rFonts w:ascii="Cambria Math" w:hAnsi="Cambria Math" w:cs="Calibri"/>
            <w:sz w:val="22"/>
            <w:szCs w:val="22"/>
            <w:lang w:val="de-DE"/>
          </w:rPr>
          <m:t> </m:t>
        </m:r>
      </m:oMath>
      <w:r w:rsidRPr="00F25A36">
        <w:rPr>
          <w:rFonts w:cs="Calibri"/>
          <w:sz w:val="22"/>
          <w:szCs w:val="22"/>
          <w:lang w:val="de-DE"/>
        </w:rPr>
        <w:sym w:font="Symbol" w:char="F0D7"/>
      </w:r>
      <w:r w:rsidRPr="00F25A36">
        <w:rPr>
          <w:rFonts w:cs="Calibri"/>
          <w:sz w:val="22"/>
          <w:szCs w:val="22"/>
          <w:lang w:val="de-DE"/>
        </w:rPr>
        <w:t> |0</w:t>
      </w:r>
      <w:r w:rsidRPr="00F25A36">
        <w:rPr>
          <w:rFonts w:cs="Calibri"/>
          <w:sz w:val="22"/>
          <w:szCs w:val="22"/>
          <w:lang w:val="de-DE"/>
        </w:rPr>
        <w:sym w:font="Symbol" w:char="F0F1"/>
      </w:r>
      <w:r w:rsidRPr="00F25A36">
        <w:rPr>
          <w:rFonts w:cs="Calibri"/>
          <w:sz w:val="22"/>
          <w:szCs w:val="22"/>
          <w:lang w:val="de-DE"/>
        </w:rPr>
        <w:t> – </w:t>
      </w:r>
      <m:oMath>
        <m:f>
          <m:fPr>
            <m:ctrlPr>
              <w:rPr>
                <w:rFonts w:ascii="Cambria Math" w:hAnsi="Cambria Math" w:cs="Calibri"/>
                <w:i/>
                <w:sz w:val="22"/>
                <w:szCs w:val="22"/>
                <w:lang w:val="de-DE"/>
              </w:rPr>
            </m:ctrlPr>
          </m:fPr>
          <m:num>
            <m:r>
              <w:rPr>
                <w:rFonts w:ascii="Cambria Math" w:hAnsi="Cambria Math" w:cs="Calibri"/>
                <w:sz w:val="22"/>
                <w:szCs w:val="22"/>
                <w:lang w:val="de-DE"/>
              </w:rPr>
              <m:t>1</m:t>
            </m:r>
          </m:num>
          <m:den>
            <m:rad>
              <m:radPr>
                <m:degHide m:val="1"/>
                <m:ctrlPr>
                  <w:rPr>
                    <w:rFonts w:ascii="Cambria Math" w:hAnsi="Cambria Math" w:cs="Calibri"/>
                    <w:i/>
                    <w:sz w:val="22"/>
                    <w:szCs w:val="22"/>
                    <w:lang w:val="de-DE"/>
                  </w:rPr>
                </m:ctrlPr>
              </m:radPr>
              <m:deg/>
              <m:e>
                <m:r>
                  <w:rPr>
                    <w:rFonts w:ascii="Cambria Math" w:hAnsi="Cambria Math" w:cs="Calibri"/>
                    <w:sz w:val="22"/>
                    <w:szCs w:val="22"/>
                    <w:lang w:val="de-DE"/>
                  </w:rPr>
                  <m:t>2</m:t>
                </m:r>
              </m:e>
            </m:rad>
          </m:den>
        </m:f>
      </m:oMath>
      <w:r w:rsidRPr="00F25A36">
        <w:rPr>
          <w:rFonts w:cs="Calibri"/>
          <w:sz w:val="22"/>
          <w:szCs w:val="22"/>
          <w:lang w:val="de-DE"/>
        </w:rPr>
        <w:t> </w:t>
      </w:r>
      <w:r w:rsidRPr="00F25A36">
        <w:rPr>
          <w:rFonts w:cs="Calibri"/>
          <w:sz w:val="22"/>
          <w:szCs w:val="22"/>
          <w:lang w:val="de-DE"/>
        </w:rPr>
        <w:sym w:font="Symbol" w:char="F0D7"/>
      </w:r>
      <w:r w:rsidRPr="00F25A36">
        <w:rPr>
          <w:rFonts w:cs="Calibri"/>
          <w:sz w:val="22"/>
          <w:szCs w:val="22"/>
          <w:lang w:val="de-DE"/>
        </w:rPr>
        <w:t> |1</w:t>
      </w:r>
      <w:r w:rsidRPr="00F25A36">
        <w:rPr>
          <w:rFonts w:cs="Calibri"/>
          <w:sz w:val="22"/>
          <w:szCs w:val="22"/>
          <w:lang w:val="de-DE"/>
        </w:rPr>
        <w:sym w:font="Symbol" w:char="F0F1"/>
      </w:r>
      <w:r w:rsidRPr="00F25A36">
        <w:rPr>
          <w:rFonts w:cs="Calibri"/>
          <w:sz w:val="22"/>
          <w:szCs w:val="22"/>
          <w:lang w:val="de-DE"/>
        </w:rPr>
        <w:t xml:space="preserve"> an. Du kannst dazu entweder die Matrix-Schreibweise und die Bra-Ket-Notation verwenden, oder einen Quantenschaltkreis zusammenstellen bzw. </w:t>
      </w:r>
      <w:proofErr w:type="spellStart"/>
      <w:r w:rsidRPr="00F25A36">
        <w:rPr>
          <w:rFonts w:cs="Calibri"/>
          <w:sz w:val="22"/>
          <w:szCs w:val="22"/>
          <w:lang w:val="de-DE"/>
        </w:rPr>
        <w:t>Qiskit</w:t>
      </w:r>
      <w:proofErr w:type="spellEnd"/>
      <w:r w:rsidRPr="00F25A36">
        <w:rPr>
          <w:rFonts w:cs="Calibri"/>
          <w:sz w:val="22"/>
          <w:szCs w:val="22"/>
          <w:lang w:val="de-DE"/>
        </w:rPr>
        <w:t>-Code erstellen. Beschreibe das Ergebnis in Worten.</w:t>
      </w:r>
    </w:p>
    <w:p w14:paraId="6A3A0340" w14:textId="77777777"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4.</w:t>
      </w:r>
      <w:r w:rsidRPr="00F25A36">
        <w:rPr>
          <w:rFonts w:cs="Calibri"/>
          <w:sz w:val="22"/>
          <w:szCs w:val="22"/>
          <w:lang w:val="de-DE"/>
        </w:rPr>
        <w:t xml:space="preserve"> Nimm das Beispiel eines </w:t>
      </w:r>
      <w:proofErr w:type="spellStart"/>
      <w:r w:rsidRPr="00F25A36">
        <w:rPr>
          <w:rFonts w:cs="Calibri"/>
          <w:sz w:val="22"/>
          <w:szCs w:val="22"/>
          <w:lang w:val="de-DE"/>
        </w:rPr>
        <w:t>Hadamard</w:t>
      </w:r>
      <w:proofErr w:type="spellEnd"/>
      <w:r w:rsidRPr="00F25A36">
        <w:rPr>
          <w:rFonts w:cs="Calibri"/>
          <w:sz w:val="22"/>
          <w:szCs w:val="22"/>
          <w:lang w:val="de-DE"/>
        </w:rPr>
        <w:t>-Gatters, das auf ein Qubit angewendet wird. Erkläre, warum man sagt, dass „eine Messung den Quantenzustand eines Systems reduziert“ (oder: der Quantenzustand kollabiert) und warum mehrere Messungen notwendig sind, um ein „vernünftiges“ Ergebnis zu erhalten.</w:t>
      </w:r>
    </w:p>
    <w:p w14:paraId="4E9B9460" w14:textId="77777777" w:rsidR="00F25A36" w:rsidRPr="00F25A36" w:rsidRDefault="00F25A36" w:rsidP="00F25A36">
      <w:pPr>
        <w:suppressAutoHyphens/>
        <w:spacing w:after="160" w:line="259" w:lineRule="auto"/>
        <w:rPr>
          <w:rFonts w:cs="Calibri"/>
          <w:sz w:val="22"/>
          <w:szCs w:val="22"/>
          <w:lang w:val="de-DE"/>
        </w:rPr>
      </w:pPr>
      <w:r w:rsidRPr="00F25A36">
        <w:rPr>
          <w:rFonts w:cs="Calibri"/>
          <w:b/>
          <w:sz w:val="22"/>
          <w:szCs w:val="22"/>
          <w:lang w:val="de-DE"/>
        </w:rPr>
        <w:t>Aufgabe 5.</w:t>
      </w:r>
      <w:r w:rsidRPr="00F25A36">
        <w:rPr>
          <w:rFonts w:cs="Calibri"/>
          <w:sz w:val="22"/>
          <w:szCs w:val="22"/>
          <w:lang w:val="de-DE"/>
        </w:rPr>
        <w:t xml:space="preserve"> Überprüfe, ob die beiden Qubits, die durch den Zustand </w:t>
      </w:r>
      <m:oMath>
        <m:f>
          <m:fPr>
            <m:ctrlPr>
              <w:rPr>
                <w:rFonts w:ascii="Cambria Math" w:hAnsi="Cambria Math" w:cs="Calibri"/>
                <w:i/>
                <w:sz w:val="22"/>
                <w:szCs w:val="22"/>
                <w:lang w:val="de-DE"/>
              </w:rPr>
            </m:ctrlPr>
          </m:fPr>
          <m:num>
            <m:r>
              <w:rPr>
                <w:rFonts w:ascii="Cambria Math" w:hAnsi="Cambria Math" w:cs="Calibri"/>
                <w:sz w:val="22"/>
                <w:szCs w:val="22"/>
                <w:lang w:val="de-DE"/>
              </w:rPr>
              <m:t>1</m:t>
            </m:r>
          </m:num>
          <m:den>
            <m:rad>
              <m:radPr>
                <m:degHide m:val="1"/>
                <m:ctrlPr>
                  <w:rPr>
                    <w:rFonts w:ascii="Cambria Math" w:hAnsi="Cambria Math" w:cs="Calibri"/>
                    <w:i/>
                    <w:sz w:val="22"/>
                    <w:szCs w:val="22"/>
                    <w:lang w:val="de-DE"/>
                  </w:rPr>
                </m:ctrlPr>
              </m:radPr>
              <m:deg/>
              <m:e>
                <m:r>
                  <w:rPr>
                    <w:rFonts w:ascii="Cambria Math" w:hAnsi="Cambria Math" w:cs="Calibri"/>
                    <w:sz w:val="22"/>
                    <w:szCs w:val="22"/>
                    <w:lang w:val="de-DE"/>
                  </w:rPr>
                  <m:t>2</m:t>
                </m:r>
              </m:e>
            </m:rad>
          </m:den>
        </m:f>
      </m:oMath>
      <w:r w:rsidRPr="00F25A36">
        <w:rPr>
          <w:rFonts w:cs="Calibri"/>
          <w:sz w:val="22"/>
          <w:szCs w:val="22"/>
          <w:lang w:val="de-DE"/>
        </w:rPr>
        <w:t xml:space="preserve"> </w:t>
      </w:r>
      <w:r w:rsidRPr="00F25A36">
        <w:rPr>
          <w:rFonts w:cs="Calibri"/>
          <w:sz w:val="22"/>
          <w:szCs w:val="22"/>
          <w:lang w:val="de-DE"/>
        </w:rPr>
        <w:sym w:font="Symbol" w:char="F0D7"/>
      </w:r>
      <w:r w:rsidRPr="00F25A36">
        <w:rPr>
          <w:rFonts w:cs="Calibri"/>
          <w:sz w:val="22"/>
          <w:szCs w:val="22"/>
          <w:lang w:val="de-DE"/>
        </w:rPr>
        <w:t xml:space="preserve"> (|11</w:t>
      </w:r>
      <w:r w:rsidRPr="00F25A36">
        <w:rPr>
          <w:rFonts w:cs="Calibri"/>
          <w:sz w:val="22"/>
          <w:szCs w:val="22"/>
          <w:lang w:val="de-DE"/>
        </w:rPr>
        <w:sym w:font="Symbol" w:char="F0F1"/>
      </w:r>
      <w:r w:rsidRPr="00F25A36">
        <w:rPr>
          <w:rFonts w:cs="Calibri"/>
          <w:sz w:val="22"/>
          <w:szCs w:val="22"/>
          <w:lang w:val="de-DE"/>
        </w:rPr>
        <w:t xml:space="preserve"> + |01</w:t>
      </w:r>
      <w:r w:rsidRPr="00F25A36">
        <w:rPr>
          <w:rFonts w:cs="Calibri"/>
          <w:sz w:val="22"/>
          <w:szCs w:val="22"/>
          <w:lang w:val="de-DE"/>
        </w:rPr>
        <w:sym w:font="Symbol" w:char="F0F1"/>
      </w:r>
      <w:r w:rsidRPr="00F25A36">
        <w:rPr>
          <w:rFonts w:cs="Calibri"/>
          <w:sz w:val="22"/>
          <w:szCs w:val="22"/>
          <w:lang w:val="de-DE"/>
        </w:rPr>
        <w:t xml:space="preserve">) beschrieben werden, verschränkt sind. Was ist mit zwei Qubits, die durch den Zustand </w:t>
      </w:r>
      <m:oMath>
        <m:f>
          <m:fPr>
            <m:ctrlPr>
              <w:rPr>
                <w:rFonts w:ascii="Cambria Math" w:hAnsi="Cambria Math" w:cs="Calibri"/>
                <w:i/>
                <w:sz w:val="22"/>
                <w:szCs w:val="22"/>
                <w:lang w:val="de-DE"/>
              </w:rPr>
            </m:ctrlPr>
          </m:fPr>
          <m:num>
            <m:r>
              <w:rPr>
                <w:rFonts w:ascii="Cambria Math" w:hAnsi="Cambria Math" w:cs="Calibri"/>
                <w:sz w:val="22"/>
                <w:szCs w:val="22"/>
                <w:lang w:val="de-DE"/>
              </w:rPr>
              <m:t>1</m:t>
            </m:r>
          </m:num>
          <m:den>
            <m:rad>
              <m:radPr>
                <m:degHide m:val="1"/>
                <m:ctrlPr>
                  <w:rPr>
                    <w:rFonts w:ascii="Cambria Math" w:hAnsi="Cambria Math" w:cs="Calibri"/>
                    <w:i/>
                    <w:sz w:val="22"/>
                    <w:szCs w:val="22"/>
                    <w:lang w:val="de-DE"/>
                  </w:rPr>
                </m:ctrlPr>
              </m:radPr>
              <m:deg/>
              <m:e>
                <m:r>
                  <w:rPr>
                    <w:rFonts w:ascii="Cambria Math" w:hAnsi="Cambria Math" w:cs="Calibri"/>
                    <w:sz w:val="22"/>
                    <w:szCs w:val="22"/>
                    <w:lang w:val="de-DE"/>
                  </w:rPr>
                  <m:t>2</m:t>
                </m:r>
              </m:e>
            </m:rad>
          </m:den>
        </m:f>
      </m:oMath>
      <w:r w:rsidRPr="00F25A36">
        <w:rPr>
          <w:rFonts w:cs="Calibri"/>
          <w:sz w:val="22"/>
          <w:szCs w:val="22"/>
          <w:lang w:val="de-DE"/>
        </w:rPr>
        <w:t xml:space="preserve"> </w:t>
      </w:r>
      <w:r w:rsidRPr="00F25A36">
        <w:rPr>
          <w:rFonts w:cs="Calibri"/>
          <w:sz w:val="22"/>
          <w:szCs w:val="22"/>
          <w:lang w:val="de-DE"/>
        </w:rPr>
        <w:sym w:font="Symbol" w:char="F0D7"/>
      </w:r>
      <w:r w:rsidRPr="00F25A36">
        <w:rPr>
          <w:rFonts w:cs="Calibri"/>
          <w:sz w:val="22"/>
          <w:szCs w:val="22"/>
          <w:lang w:val="de-DE"/>
        </w:rPr>
        <w:t xml:space="preserve"> (|01</w:t>
      </w:r>
      <w:r w:rsidRPr="00F25A36">
        <w:rPr>
          <w:rFonts w:cs="Calibri"/>
          <w:sz w:val="22"/>
          <w:szCs w:val="22"/>
          <w:lang w:val="de-DE"/>
        </w:rPr>
        <w:sym w:font="Symbol" w:char="F0F1"/>
      </w:r>
      <w:r w:rsidRPr="00F25A36">
        <w:rPr>
          <w:rFonts w:cs="Calibri"/>
          <w:sz w:val="22"/>
          <w:szCs w:val="22"/>
          <w:lang w:val="de-DE"/>
        </w:rPr>
        <w:t xml:space="preserve"> + |10</w:t>
      </w:r>
      <w:r w:rsidRPr="00F25A36">
        <w:rPr>
          <w:rFonts w:cs="Calibri"/>
          <w:sz w:val="22"/>
          <w:szCs w:val="22"/>
          <w:lang w:val="de-DE"/>
        </w:rPr>
        <w:sym w:font="Symbol" w:char="F0F1"/>
      </w:r>
      <w:r w:rsidRPr="00F25A36">
        <w:rPr>
          <w:rFonts w:cs="Calibri"/>
          <w:sz w:val="22"/>
          <w:szCs w:val="22"/>
          <w:lang w:val="de-DE"/>
        </w:rPr>
        <w:t xml:space="preserve">) dargestellt werden? Verwende die in Teil 3 „2. Mit einem </w:t>
      </w:r>
      <w:proofErr w:type="spellStart"/>
      <w:r w:rsidRPr="00F25A36">
        <w:rPr>
          <w:rFonts w:cs="Calibri"/>
          <w:sz w:val="22"/>
          <w:szCs w:val="22"/>
          <w:lang w:val="de-DE"/>
        </w:rPr>
        <w:t>Hadamard</w:t>
      </w:r>
      <w:proofErr w:type="spellEnd"/>
      <w:r w:rsidRPr="00F25A36">
        <w:rPr>
          <w:rFonts w:cs="Calibri"/>
          <w:sz w:val="22"/>
          <w:szCs w:val="22"/>
          <w:lang w:val="de-DE"/>
        </w:rPr>
        <w:t>- und einem CNOT-Gatter zwei Qubits verschränken“ beschriebene Methode.</w:t>
      </w:r>
    </w:p>
    <w:p w14:paraId="419816D1" w14:textId="77777777"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6.</w:t>
      </w:r>
      <w:r w:rsidRPr="00F25A36">
        <w:rPr>
          <w:rFonts w:cs="Calibri"/>
          <w:sz w:val="22"/>
          <w:szCs w:val="22"/>
          <w:lang w:val="de-DE"/>
        </w:rPr>
        <w:t xml:space="preserve"> Verwende </w:t>
      </w:r>
      <w:proofErr w:type="spellStart"/>
      <w:r w:rsidRPr="00F25A36">
        <w:rPr>
          <w:rFonts w:ascii="Consolas" w:hAnsi="Consolas" w:cs="Consolas"/>
          <w:w w:val="50"/>
          <w:sz w:val="22"/>
          <w:szCs w:val="22"/>
          <w:lang w:val="de-DE"/>
        </w:rPr>
        <w:t>print</w:t>
      </w:r>
      <w:proofErr w:type="spellEnd"/>
      <w:r w:rsidRPr="00F25A36">
        <w:rPr>
          <w:rFonts w:ascii="Consolas" w:hAnsi="Consolas" w:cs="Consolas"/>
          <w:w w:val="50"/>
          <w:sz w:val="22"/>
          <w:szCs w:val="22"/>
          <w:lang w:val="de-DE"/>
        </w:rPr>
        <w:t>(</w:t>
      </w:r>
      <w:proofErr w:type="spellStart"/>
      <w:r w:rsidRPr="00F25A36">
        <w:rPr>
          <w:rFonts w:ascii="Consolas" w:hAnsi="Consolas" w:cs="Consolas"/>
          <w:w w:val="50"/>
          <w:sz w:val="22"/>
          <w:szCs w:val="22"/>
          <w:lang w:val="de-DE"/>
        </w:rPr>
        <w:t>circuit</w:t>
      </w:r>
      <w:proofErr w:type="spellEnd"/>
      <w:r w:rsidRPr="00F25A36">
        <w:rPr>
          <w:rFonts w:ascii="Consolas" w:hAnsi="Consolas" w:cs="Consolas"/>
          <w:w w:val="50"/>
          <w:sz w:val="22"/>
          <w:szCs w:val="22"/>
          <w:lang w:val="de-DE"/>
        </w:rPr>
        <w:t>)</w:t>
      </w:r>
      <w:r w:rsidRPr="00F25A36">
        <w:rPr>
          <w:rFonts w:cs="Calibri"/>
          <w:sz w:val="22"/>
          <w:szCs w:val="22"/>
          <w:lang w:val="de-DE"/>
        </w:rPr>
        <w:t>, um einen der Quantenschaltkreise aus Aufgabe 1 auszudrucken, einmal vor dem Optimierungsschritt und einmal danach. Beschreibe, was du bemerkst. Falls im Optimierungsschritt Quantengatter verwendet werden, die du noch nicht kennst, recherchiere, durch welche Matrix sie repräsentiert werden können und was sie bewirken.</w:t>
      </w:r>
    </w:p>
    <w:p w14:paraId="02B03801" w14:textId="77777777"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7.</w:t>
      </w:r>
      <w:r w:rsidRPr="00F25A36">
        <w:rPr>
          <w:rFonts w:cs="Calibri"/>
          <w:sz w:val="22"/>
          <w:szCs w:val="22"/>
          <w:lang w:val="de-DE"/>
        </w:rPr>
        <w:t xml:space="preserve"> Verwende die folgenden Codezeilen, um den Quantenschaltkreis als Bild (png, </w:t>
      </w:r>
      <w:proofErr w:type="spellStart"/>
      <w:r w:rsidRPr="00F25A36">
        <w:rPr>
          <w:rFonts w:cs="Calibri"/>
          <w:sz w:val="22"/>
          <w:szCs w:val="22"/>
          <w:lang w:val="de-DE"/>
        </w:rPr>
        <w:t>svg</w:t>
      </w:r>
      <w:proofErr w:type="spellEnd"/>
      <w:r w:rsidRPr="00F25A36">
        <w:rPr>
          <w:rFonts w:cs="Calibri"/>
          <w:sz w:val="22"/>
          <w:szCs w:val="22"/>
          <w:lang w:val="de-DE"/>
        </w:rPr>
        <w:t xml:space="preserve"> oder </w:t>
      </w:r>
      <w:proofErr w:type="spellStart"/>
      <w:r w:rsidRPr="00F25A36">
        <w:rPr>
          <w:rFonts w:cs="Calibri"/>
          <w:sz w:val="22"/>
          <w:szCs w:val="22"/>
          <w:lang w:val="de-DE"/>
        </w:rPr>
        <w:t>LaTeX</w:t>
      </w:r>
      <w:proofErr w:type="spellEnd"/>
      <w:r w:rsidRPr="00F25A36">
        <w:rPr>
          <w:rFonts w:cs="Calibri"/>
          <w:sz w:val="22"/>
          <w:szCs w:val="22"/>
          <w:lang w:val="de-DE"/>
        </w:rPr>
        <w:t>) zu erzeugen und zu speichern</w:t>
      </w:r>
      <w:r w:rsidRPr="00F25A36" w:rsidDel="00AE7DC3">
        <w:rPr>
          <w:rFonts w:cs="Calibri"/>
          <w:sz w:val="22"/>
          <w:szCs w:val="22"/>
          <w:lang w:val="de-DE"/>
        </w:rPr>
        <w:t xml:space="preserve"> </w:t>
      </w:r>
      <w:r w:rsidRPr="00F25A36">
        <w:rPr>
          <w:rFonts w:cs="Calibri"/>
          <w:sz w:val="22"/>
          <w:szCs w:val="22"/>
          <w:lang w:val="de-DE"/>
        </w:rPr>
        <w:t>– einmal vor dem Optimierungsschritt und einmal danach. Beschreibe, was du bemerkst. Falls im Optimierungsschritt Quantengatter verwendet werden, die du noch nicht kennst, recherchiere, welche Matrix sie repräsentiert und was sie bewirken.</w:t>
      </w:r>
    </w:p>
    <w:p w14:paraId="3D613D4E" w14:textId="77777777" w:rsidR="00F25A36" w:rsidRPr="00F25A36" w:rsidRDefault="00F25A36" w:rsidP="00F25A36">
      <w:pPr>
        <w:suppressAutoHyphens/>
        <w:spacing w:after="160" w:line="259" w:lineRule="auto"/>
        <w:rPr>
          <w:rFonts w:ascii="Consolas" w:hAnsi="Consolas" w:cs="Consolas"/>
          <w:w w:val="50"/>
          <w:sz w:val="22"/>
          <w:szCs w:val="22"/>
          <w:lang w:val="de-DE"/>
        </w:rPr>
      </w:pPr>
      <w:proofErr w:type="spellStart"/>
      <w:r w:rsidRPr="00F25A36">
        <w:rPr>
          <w:rFonts w:ascii="Consolas" w:hAnsi="Consolas" w:cs="Consolas"/>
          <w:w w:val="50"/>
          <w:sz w:val="22"/>
          <w:szCs w:val="22"/>
          <w:lang w:val="de-DE"/>
        </w:rPr>
        <w:t>from</w:t>
      </w:r>
      <w:proofErr w:type="spellEnd"/>
      <w:r w:rsidRPr="00F25A36">
        <w:rPr>
          <w:rFonts w:ascii="Consolas" w:hAnsi="Consolas" w:cs="Consolas"/>
          <w:w w:val="50"/>
          <w:sz w:val="22"/>
          <w:szCs w:val="22"/>
          <w:lang w:val="de-DE"/>
        </w:rPr>
        <w:t xml:space="preserve"> </w:t>
      </w:r>
      <w:proofErr w:type="spellStart"/>
      <w:proofErr w:type="gramStart"/>
      <w:r w:rsidRPr="00F25A36">
        <w:rPr>
          <w:rFonts w:ascii="Consolas" w:hAnsi="Consolas" w:cs="Consolas"/>
          <w:w w:val="50"/>
          <w:sz w:val="22"/>
          <w:szCs w:val="22"/>
          <w:lang w:val="de-DE"/>
        </w:rPr>
        <w:t>qiskit.visualization</w:t>
      </w:r>
      <w:proofErr w:type="spellEnd"/>
      <w:proofErr w:type="gramEnd"/>
      <w:r w:rsidRPr="00F25A36">
        <w:rPr>
          <w:rFonts w:ascii="Consolas" w:hAnsi="Consolas" w:cs="Consolas"/>
          <w:w w:val="50"/>
          <w:sz w:val="22"/>
          <w:szCs w:val="22"/>
          <w:lang w:val="de-DE"/>
        </w:rPr>
        <w:t xml:space="preserve"> </w:t>
      </w:r>
      <w:proofErr w:type="spellStart"/>
      <w:r w:rsidRPr="00F25A36">
        <w:rPr>
          <w:rFonts w:ascii="Consolas" w:hAnsi="Consolas" w:cs="Consolas"/>
          <w:w w:val="50"/>
          <w:sz w:val="22"/>
          <w:szCs w:val="22"/>
          <w:lang w:val="de-DE"/>
        </w:rPr>
        <w:t>import</w:t>
      </w:r>
      <w:proofErr w:type="spellEnd"/>
      <w:r w:rsidRPr="00F25A36">
        <w:rPr>
          <w:rFonts w:ascii="Consolas" w:hAnsi="Consolas" w:cs="Consolas"/>
          <w:w w:val="50"/>
          <w:sz w:val="22"/>
          <w:szCs w:val="22"/>
          <w:lang w:val="de-DE"/>
        </w:rPr>
        <w:t xml:space="preserve"> </w:t>
      </w:r>
      <w:proofErr w:type="spellStart"/>
      <w:r w:rsidRPr="00F25A36">
        <w:rPr>
          <w:rFonts w:ascii="Consolas" w:hAnsi="Consolas" w:cs="Consolas"/>
          <w:w w:val="50"/>
          <w:sz w:val="22"/>
          <w:szCs w:val="22"/>
          <w:lang w:val="de-DE"/>
        </w:rPr>
        <w:t>circuit_drawer</w:t>
      </w:r>
      <w:proofErr w:type="spellEnd"/>
      <w:r w:rsidRPr="00F25A36">
        <w:rPr>
          <w:rFonts w:ascii="Consolas" w:hAnsi="Consolas" w:cs="Consolas"/>
          <w:w w:val="50"/>
          <w:sz w:val="22"/>
          <w:szCs w:val="22"/>
          <w:lang w:val="de-DE"/>
        </w:rPr>
        <w:t xml:space="preserve"> # Um einen Quantenschaltkreis zu zeichnen.</w:t>
      </w:r>
      <w:r w:rsidRPr="00F25A36">
        <w:rPr>
          <w:rFonts w:ascii="Consolas" w:hAnsi="Consolas" w:cs="Consolas"/>
          <w:w w:val="50"/>
          <w:sz w:val="22"/>
          <w:szCs w:val="22"/>
          <w:lang w:val="de-DE"/>
        </w:rPr>
        <w:br/>
      </w:r>
      <w:r w:rsidRPr="00F25A36">
        <w:rPr>
          <w:rFonts w:ascii="Consolas" w:hAnsi="Consolas" w:cs="Consolas"/>
          <w:w w:val="50"/>
          <w:sz w:val="22"/>
          <w:szCs w:val="22"/>
          <w:lang w:val="de-DE"/>
        </w:rPr>
        <w:br/>
      </w:r>
      <w:proofErr w:type="spellStart"/>
      <w:r w:rsidRPr="00F25A36">
        <w:rPr>
          <w:rFonts w:ascii="Consolas" w:hAnsi="Consolas" w:cs="Consolas"/>
          <w:w w:val="50"/>
          <w:sz w:val="22"/>
          <w:szCs w:val="22"/>
          <w:lang w:val="de-DE"/>
        </w:rPr>
        <w:t>circuit_image</w:t>
      </w:r>
      <w:proofErr w:type="spellEnd"/>
      <w:r w:rsidRPr="00F25A36">
        <w:rPr>
          <w:rFonts w:ascii="Consolas" w:hAnsi="Consolas" w:cs="Consolas"/>
          <w:w w:val="50"/>
          <w:sz w:val="22"/>
          <w:szCs w:val="22"/>
          <w:lang w:val="de-DE"/>
        </w:rPr>
        <w:t xml:space="preserve"> = </w:t>
      </w:r>
      <w:proofErr w:type="spellStart"/>
      <w:r w:rsidRPr="00F25A36">
        <w:rPr>
          <w:rFonts w:ascii="Consolas" w:hAnsi="Consolas" w:cs="Consolas"/>
          <w:w w:val="50"/>
          <w:sz w:val="22"/>
          <w:szCs w:val="22"/>
          <w:lang w:val="de-DE"/>
        </w:rPr>
        <w:t>circuit_</w:t>
      </w:r>
      <w:proofErr w:type="gramStart"/>
      <w:r w:rsidRPr="00F25A36">
        <w:rPr>
          <w:rFonts w:ascii="Consolas" w:hAnsi="Consolas" w:cs="Consolas"/>
          <w:w w:val="50"/>
          <w:sz w:val="22"/>
          <w:szCs w:val="22"/>
          <w:lang w:val="de-DE"/>
        </w:rPr>
        <w:t>drawer</w:t>
      </w:r>
      <w:proofErr w:type="spellEnd"/>
      <w:r w:rsidRPr="00F25A36">
        <w:rPr>
          <w:rFonts w:ascii="Consolas" w:hAnsi="Consolas" w:cs="Consolas"/>
          <w:w w:val="50"/>
          <w:sz w:val="22"/>
          <w:szCs w:val="22"/>
          <w:lang w:val="de-DE"/>
        </w:rPr>
        <w:t>(</w:t>
      </w:r>
      <w:proofErr w:type="spellStart"/>
      <w:proofErr w:type="gramEnd"/>
      <w:r w:rsidRPr="00F25A36">
        <w:rPr>
          <w:rFonts w:ascii="Consolas" w:hAnsi="Consolas" w:cs="Consolas"/>
          <w:w w:val="50"/>
          <w:sz w:val="22"/>
          <w:szCs w:val="22"/>
          <w:lang w:val="de-DE"/>
        </w:rPr>
        <w:t>circuit</w:t>
      </w:r>
      <w:proofErr w:type="spellEnd"/>
      <w:r w:rsidRPr="00F25A36">
        <w:rPr>
          <w:rFonts w:ascii="Consolas" w:hAnsi="Consolas" w:cs="Consolas"/>
          <w:w w:val="50"/>
          <w:sz w:val="22"/>
          <w:szCs w:val="22"/>
          <w:lang w:val="de-DE"/>
        </w:rPr>
        <w:t xml:space="preserve">, </w:t>
      </w:r>
      <w:proofErr w:type="spellStart"/>
      <w:r w:rsidRPr="00F25A36">
        <w:rPr>
          <w:rFonts w:ascii="Consolas" w:hAnsi="Consolas" w:cs="Consolas"/>
          <w:w w:val="50"/>
          <w:sz w:val="22"/>
          <w:szCs w:val="22"/>
          <w:lang w:val="de-DE"/>
        </w:rPr>
        <w:t>output</w:t>
      </w:r>
      <w:proofErr w:type="spellEnd"/>
      <w:r w:rsidRPr="00F25A36">
        <w:rPr>
          <w:rFonts w:ascii="Consolas" w:hAnsi="Consolas" w:cs="Consolas"/>
          <w:w w:val="50"/>
          <w:sz w:val="22"/>
          <w:szCs w:val="22"/>
          <w:lang w:val="de-DE"/>
        </w:rPr>
        <w:t>="</w:t>
      </w:r>
      <w:proofErr w:type="spellStart"/>
      <w:r w:rsidRPr="00F25A36">
        <w:rPr>
          <w:rFonts w:ascii="Consolas" w:hAnsi="Consolas" w:cs="Consolas"/>
          <w:w w:val="50"/>
          <w:sz w:val="22"/>
          <w:szCs w:val="22"/>
          <w:lang w:val="de-DE"/>
        </w:rPr>
        <w:t>mpl</w:t>
      </w:r>
      <w:proofErr w:type="spellEnd"/>
      <w:r w:rsidRPr="00F25A36">
        <w:rPr>
          <w:rFonts w:ascii="Consolas" w:hAnsi="Consolas" w:cs="Consolas"/>
          <w:w w:val="50"/>
          <w:sz w:val="22"/>
          <w:szCs w:val="22"/>
          <w:lang w:val="de-DE"/>
        </w:rPr>
        <w:t xml:space="preserve">") # </w:t>
      </w:r>
      <w:proofErr w:type="gramStart"/>
      <w:r w:rsidRPr="00F25A36">
        <w:rPr>
          <w:rFonts w:ascii="Consolas" w:hAnsi="Consolas" w:cs="Consolas"/>
          <w:w w:val="50"/>
          <w:sz w:val="22"/>
          <w:szCs w:val="22"/>
          <w:lang w:val="de-DE"/>
        </w:rPr>
        <w:t>Verwendet</w:t>
      </w:r>
      <w:proofErr w:type="gramEnd"/>
      <w:r w:rsidRPr="00F25A36">
        <w:rPr>
          <w:rFonts w:ascii="Consolas" w:hAnsi="Consolas" w:cs="Consolas"/>
          <w:w w:val="50"/>
          <w:sz w:val="22"/>
          <w:szCs w:val="22"/>
          <w:lang w:val="de-DE"/>
        </w:rPr>
        <w:t xml:space="preserve"> </w:t>
      </w:r>
      <w:proofErr w:type="spellStart"/>
      <w:r w:rsidRPr="00F25A36">
        <w:rPr>
          <w:rFonts w:ascii="Consolas" w:hAnsi="Consolas" w:cs="Consolas"/>
          <w:w w:val="50"/>
          <w:sz w:val="22"/>
          <w:szCs w:val="22"/>
          <w:lang w:val="de-DE"/>
        </w:rPr>
        <w:t>MathPlotLib</w:t>
      </w:r>
      <w:proofErr w:type="spellEnd"/>
      <w:r w:rsidRPr="00F25A36">
        <w:rPr>
          <w:rFonts w:ascii="Consolas" w:hAnsi="Consolas" w:cs="Consolas"/>
          <w:w w:val="50"/>
          <w:sz w:val="22"/>
          <w:szCs w:val="22"/>
          <w:lang w:val="de-DE"/>
        </w:rPr>
        <w:t xml:space="preserve">, um ein Bild zu erzeugen; falls </w:t>
      </w:r>
      <w:proofErr w:type="spellStart"/>
      <w:r w:rsidRPr="00F25A36">
        <w:rPr>
          <w:rFonts w:ascii="Consolas" w:hAnsi="Consolas" w:cs="Consolas"/>
          <w:w w:val="50"/>
          <w:sz w:val="22"/>
          <w:szCs w:val="22"/>
          <w:lang w:val="de-DE"/>
        </w:rPr>
        <w:t>LaTeX</w:t>
      </w:r>
      <w:proofErr w:type="spellEnd"/>
      <w:r w:rsidRPr="00F25A36">
        <w:rPr>
          <w:rFonts w:ascii="Consolas" w:hAnsi="Consolas" w:cs="Consolas"/>
          <w:w w:val="50"/>
          <w:sz w:val="22"/>
          <w:szCs w:val="22"/>
          <w:lang w:val="de-DE"/>
        </w:rPr>
        <w:t xml:space="preserve"> installiert ist, kannst du auch "</w:t>
      </w:r>
      <w:proofErr w:type="spellStart"/>
      <w:r w:rsidRPr="00F25A36">
        <w:rPr>
          <w:rFonts w:ascii="Consolas" w:hAnsi="Consolas" w:cs="Consolas"/>
          <w:w w:val="50"/>
          <w:sz w:val="22"/>
          <w:szCs w:val="22"/>
          <w:lang w:val="de-DE"/>
        </w:rPr>
        <w:t>latex</w:t>
      </w:r>
      <w:proofErr w:type="spellEnd"/>
      <w:r w:rsidRPr="00F25A36">
        <w:rPr>
          <w:rFonts w:ascii="Consolas" w:hAnsi="Consolas" w:cs="Consolas"/>
          <w:w w:val="50"/>
          <w:sz w:val="22"/>
          <w:szCs w:val="22"/>
          <w:lang w:val="de-DE"/>
        </w:rPr>
        <w:t>" verwenden.</w:t>
      </w:r>
      <w:r w:rsidRPr="00F25A36">
        <w:rPr>
          <w:rFonts w:ascii="Consolas" w:hAnsi="Consolas" w:cs="Consolas"/>
          <w:w w:val="50"/>
          <w:sz w:val="22"/>
          <w:szCs w:val="22"/>
          <w:lang w:val="de-DE"/>
        </w:rPr>
        <w:br/>
      </w:r>
      <w:proofErr w:type="spellStart"/>
      <w:r w:rsidRPr="00F25A36">
        <w:rPr>
          <w:rFonts w:ascii="Consolas" w:hAnsi="Consolas" w:cs="Consolas"/>
          <w:w w:val="50"/>
          <w:sz w:val="22"/>
          <w:szCs w:val="22"/>
          <w:lang w:val="de-DE"/>
        </w:rPr>
        <w:t>circuit_</w:t>
      </w:r>
      <w:proofErr w:type="gramStart"/>
      <w:r w:rsidRPr="00F25A36">
        <w:rPr>
          <w:rFonts w:ascii="Consolas" w:hAnsi="Consolas" w:cs="Consolas"/>
          <w:w w:val="50"/>
          <w:sz w:val="22"/>
          <w:szCs w:val="22"/>
          <w:lang w:val="de-DE"/>
        </w:rPr>
        <w:t>image.savefig</w:t>
      </w:r>
      <w:proofErr w:type="spellEnd"/>
      <w:proofErr w:type="gramEnd"/>
      <w:r w:rsidRPr="00F25A36">
        <w:rPr>
          <w:rFonts w:ascii="Consolas" w:hAnsi="Consolas" w:cs="Consolas"/>
          <w:w w:val="50"/>
          <w:sz w:val="22"/>
          <w:szCs w:val="22"/>
          <w:lang w:val="de-DE"/>
        </w:rPr>
        <w:t xml:space="preserve">("Circuit (MPL).png") # </w:t>
      </w:r>
      <w:proofErr w:type="gramStart"/>
      <w:r w:rsidRPr="00F25A36">
        <w:rPr>
          <w:rFonts w:ascii="Consolas" w:hAnsi="Consolas" w:cs="Consolas"/>
          <w:w w:val="50"/>
          <w:sz w:val="22"/>
          <w:szCs w:val="22"/>
          <w:lang w:val="de-DE"/>
        </w:rPr>
        <w:t>Speichere</w:t>
      </w:r>
      <w:proofErr w:type="gramEnd"/>
      <w:r w:rsidRPr="00F25A36">
        <w:rPr>
          <w:rFonts w:ascii="Consolas" w:hAnsi="Consolas" w:cs="Consolas"/>
          <w:w w:val="50"/>
          <w:sz w:val="22"/>
          <w:szCs w:val="22"/>
          <w:lang w:val="de-DE"/>
        </w:rPr>
        <w:t xml:space="preserve"> das Bild als Pixel-Grafik ab (PNG).</w:t>
      </w:r>
      <w:r w:rsidRPr="00F25A36">
        <w:rPr>
          <w:rFonts w:ascii="Consolas" w:hAnsi="Consolas" w:cs="Consolas"/>
          <w:w w:val="50"/>
          <w:sz w:val="22"/>
          <w:szCs w:val="22"/>
          <w:lang w:val="de-DE"/>
        </w:rPr>
        <w:br/>
      </w:r>
      <w:proofErr w:type="spellStart"/>
      <w:r w:rsidRPr="00F25A36">
        <w:rPr>
          <w:rFonts w:ascii="Consolas" w:hAnsi="Consolas" w:cs="Consolas"/>
          <w:w w:val="50"/>
          <w:sz w:val="22"/>
          <w:szCs w:val="22"/>
          <w:lang w:val="de-DE"/>
        </w:rPr>
        <w:t>circuit_</w:t>
      </w:r>
      <w:proofErr w:type="gramStart"/>
      <w:r w:rsidRPr="00F25A36">
        <w:rPr>
          <w:rFonts w:ascii="Consolas" w:hAnsi="Consolas" w:cs="Consolas"/>
          <w:w w:val="50"/>
          <w:sz w:val="22"/>
          <w:szCs w:val="22"/>
          <w:lang w:val="de-DE"/>
        </w:rPr>
        <w:t>image.savefig</w:t>
      </w:r>
      <w:proofErr w:type="spellEnd"/>
      <w:proofErr w:type="gramEnd"/>
      <w:r w:rsidRPr="00F25A36">
        <w:rPr>
          <w:rFonts w:ascii="Consolas" w:hAnsi="Consolas" w:cs="Consolas"/>
          <w:w w:val="50"/>
          <w:sz w:val="22"/>
          <w:szCs w:val="22"/>
          <w:lang w:val="de-DE"/>
        </w:rPr>
        <w:t>("Circuit (MPL).</w:t>
      </w:r>
      <w:proofErr w:type="spellStart"/>
      <w:r w:rsidRPr="00F25A36">
        <w:rPr>
          <w:rFonts w:ascii="Consolas" w:hAnsi="Consolas" w:cs="Consolas"/>
          <w:w w:val="50"/>
          <w:sz w:val="22"/>
          <w:szCs w:val="22"/>
          <w:lang w:val="de-DE"/>
        </w:rPr>
        <w:t>svg</w:t>
      </w:r>
      <w:proofErr w:type="spellEnd"/>
      <w:r w:rsidRPr="00F25A36">
        <w:rPr>
          <w:rFonts w:ascii="Consolas" w:hAnsi="Consolas" w:cs="Consolas"/>
          <w:w w:val="50"/>
          <w:sz w:val="22"/>
          <w:szCs w:val="22"/>
          <w:lang w:val="de-DE"/>
        </w:rPr>
        <w:t xml:space="preserve">") # </w:t>
      </w:r>
      <w:proofErr w:type="gramStart"/>
      <w:r w:rsidRPr="00F25A36">
        <w:rPr>
          <w:rFonts w:ascii="Consolas" w:hAnsi="Consolas" w:cs="Consolas"/>
          <w:w w:val="50"/>
          <w:sz w:val="22"/>
          <w:szCs w:val="22"/>
          <w:lang w:val="de-DE"/>
        </w:rPr>
        <w:t>Speichere</w:t>
      </w:r>
      <w:proofErr w:type="gramEnd"/>
      <w:r w:rsidRPr="00F25A36">
        <w:rPr>
          <w:rFonts w:ascii="Consolas" w:hAnsi="Consolas" w:cs="Consolas"/>
          <w:w w:val="50"/>
          <w:sz w:val="22"/>
          <w:szCs w:val="22"/>
          <w:lang w:val="de-DE"/>
        </w:rPr>
        <w:t xml:space="preserve"> das Bild als Vektor-Grafik ab (SVG).</w:t>
      </w:r>
    </w:p>
    <w:p w14:paraId="5679A2FE" w14:textId="77777777" w:rsid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8.</w:t>
      </w:r>
      <w:r w:rsidRPr="00F25A36">
        <w:rPr>
          <w:rFonts w:cs="Calibri"/>
          <w:sz w:val="22"/>
          <w:szCs w:val="22"/>
          <w:lang w:val="de-DE"/>
        </w:rPr>
        <w:t xml:space="preserve"> Überprüfe die weiter oben durchgeführten Matrizenrechnungen – für das Pauli-X-Gatter, das Identitätsgatter, das </w:t>
      </w:r>
      <w:proofErr w:type="spellStart"/>
      <w:r w:rsidRPr="00F25A36">
        <w:rPr>
          <w:rFonts w:cs="Calibri"/>
          <w:sz w:val="22"/>
          <w:szCs w:val="22"/>
          <w:lang w:val="de-DE"/>
        </w:rPr>
        <w:t>Hadamard</w:t>
      </w:r>
      <w:proofErr w:type="spellEnd"/>
      <w:r w:rsidRPr="00F25A36">
        <w:rPr>
          <w:rFonts w:cs="Calibri"/>
          <w:sz w:val="22"/>
          <w:szCs w:val="22"/>
          <w:lang w:val="de-DE"/>
        </w:rPr>
        <w:t xml:space="preserve">-Gatter, das CNOT-Gatter und für die Kombination aus </w:t>
      </w:r>
      <w:proofErr w:type="spellStart"/>
      <w:r w:rsidRPr="00F25A36">
        <w:rPr>
          <w:rFonts w:cs="Calibri"/>
          <w:sz w:val="22"/>
          <w:szCs w:val="22"/>
          <w:lang w:val="de-DE"/>
        </w:rPr>
        <w:t>Hadamard</w:t>
      </w:r>
      <w:proofErr w:type="spellEnd"/>
      <w:r w:rsidRPr="00F25A36">
        <w:rPr>
          <w:rFonts w:cs="Calibri"/>
          <w:sz w:val="22"/>
          <w:szCs w:val="22"/>
          <w:lang w:val="de-DE"/>
        </w:rPr>
        <w:t>- und CNOT-Gatter. Vergleiche die theoretischen und die gemessenen Ergebnisse. Das heißt: Berechne die Quadrate der Amplituden und damit die Wahrscheinlichkeiten, mit denen das Qubit (die Qubits) in den verschiedenen Zuständen gefunden wird (werden), und vergleiche diese Wahrscheinlichkeiten mit den vom Quantencomputer ausgegebenen Ergebnissen.</w:t>
      </w:r>
    </w:p>
    <w:p w14:paraId="13B8B193" w14:textId="77777777" w:rsidR="006908E7" w:rsidRPr="00F25A36" w:rsidRDefault="006908E7" w:rsidP="00F25A36">
      <w:pPr>
        <w:suppressAutoHyphens/>
        <w:spacing w:after="160" w:line="259" w:lineRule="auto"/>
        <w:rPr>
          <w:rFonts w:cs="Calibri"/>
          <w:sz w:val="22"/>
          <w:szCs w:val="22"/>
          <w:lang w:val="de-DE"/>
        </w:rPr>
      </w:pPr>
    </w:p>
    <w:p w14:paraId="136EC9F6" w14:textId="77777777"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lastRenderedPageBreak/>
        <w:t>Aufgabe 9 (optional).</w:t>
      </w:r>
      <w:r w:rsidRPr="00F25A36">
        <w:rPr>
          <w:rFonts w:cs="Calibri"/>
          <w:sz w:val="22"/>
          <w:szCs w:val="22"/>
          <w:lang w:val="de-DE"/>
        </w:rPr>
        <w:t xml:space="preserve"> Außer dem Pauli-X-Gatter, gibt es auch noch ein Pauli-Y- und ein Pauli-Z-Gatter. Recherchiere deren Matrixdarstellungen und schaue dir an, was sie in einem Quantenschaltkreis bewirken.</w:t>
      </w:r>
    </w:p>
    <w:p w14:paraId="1C46941F" w14:textId="77777777" w:rsidR="00F25A36" w:rsidRPr="00F25A36" w:rsidRDefault="00F25A36" w:rsidP="00F25A36">
      <w:pPr>
        <w:suppressAutoHyphens/>
        <w:spacing w:after="160" w:line="259" w:lineRule="auto"/>
        <w:rPr>
          <w:rFonts w:cs="Calibri"/>
          <w:sz w:val="22"/>
          <w:szCs w:val="22"/>
          <w:lang w:val="de-DE"/>
        </w:rPr>
      </w:pPr>
      <w:r w:rsidRPr="00F25A36">
        <w:rPr>
          <w:rFonts w:cs="Calibri"/>
          <w:b/>
          <w:bCs/>
          <w:sz w:val="22"/>
          <w:szCs w:val="22"/>
          <w:lang w:val="de-DE"/>
        </w:rPr>
        <w:t>Aufgabe 10 (optional).</w:t>
      </w:r>
      <w:r w:rsidRPr="00F25A36">
        <w:rPr>
          <w:rFonts w:cs="Calibri"/>
          <w:bCs/>
          <w:sz w:val="22"/>
          <w:szCs w:val="22"/>
          <w:lang w:val="de-DE"/>
        </w:rPr>
        <w:t xml:space="preserve"> </w:t>
      </w:r>
      <w:r w:rsidRPr="00F25A36">
        <w:rPr>
          <w:rFonts w:cs="Calibri"/>
          <w:sz w:val="22"/>
          <w:szCs w:val="22"/>
          <w:lang w:val="de-DE"/>
        </w:rPr>
        <w:t xml:space="preserve">Man kann im Allgemeinen einen Quantenschaltkreis durch einen anderen äquivalenten Quantenschaltkreis ersetzen (innerhalb angemessener Näherungen). Ein Satz von Quantengattern, die jeden Quantenschaltkreis ersetzen können, wird als </w:t>
      </w:r>
      <w:r w:rsidRPr="00F25A36">
        <w:rPr>
          <w:rFonts w:cs="Calibri"/>
          <w:i/>
          <w:iCs/>
          <w:sz w:val="22"/>
          <w:szCs w:val="22"/>
          <w:lang w:val="de-DE"/>
        </w:rPr>
        <w:t>universeller Quantengattersatz</w:t>
      </w:r>
      <w:r w:rsidRPr="00F25A36">
        <w:rPr>
          <w:rFonts w:cs="Calibri"/>
          <w:sz w:val="22"/>
          <w:szCs w:val="22"/>
          <w:lang w:val="de-DE"/>
        </w:rPr>
        <w:t xml:space="preserve"> bezeichnet. Suche Informationen zu universellen Quantengattersätzen. Vergleiche die in der Unterrichtseinheit gerechneten Quantenschaltkreise vor und nach der Optimierung. Bestimme, welchen universellen Quantengattersatz der Quantencomputer verwendet hat.</w:t>
      </w:r>
    </w:p>
    <w:p w14:paraId="5AAD341D" w14:textId="77777777" w:rsidR="00F25A36" w:rsidRPr="00F25A36" w:rsidRDefault="00F25A36" w:rsidP="00F25A36">
      <w:pPr>
        <w:suppressAutoHyphens/>
        <w:spacing w:after="0" w:line="259" w:lineRule="auto"/>
        <w:rPr>
          <w:rFonts w:cs="Calibri"/>
          <w:sz w:val="22"/>
          <w:szCs w:val="22"/>
          <w:lang w:val="de-DE"/>
        </w:rPr>
      </w:pPr>
      <w:r w:rsidRPr="00F25A36">
        <w:rPr>
          <w:rFonts w:cs="Calibri"/>
          <w:b/>
          <w:sz w:val="22"/>
          <w:szCs w:val="22"/>
          <w:lang w:val="de-DE"/>
        </w:rPr>
        <w:t>Aufgabe 11</w:t>
      </w:r>
      <w:r w:rsidRPr="00F25A36">
        <w:rPr>
          <w:rFonts w:cs="Calibri"/>
          <w:b/>
          <w:bCs/>
          <w:sz w:val="22"/>
          <w:szCs w:val="22"/>
          <w:lang w:val="de-DE"/>
        </w:rPr>
        <w:t xml:space="preserve"> (optional).</w:t>
      </w:r>
      <w:r w:rsidRPr="00F25A36">
        <w:rPr>
          <w:rFonts w:cs="Calibri"/>
          <w:bCs/>
          <w:sz w:val="22"/>
          <w:szCs w:val="22"/>
          <w:lang w:val="de-DE"/>
        </w:rPr>
        <w:t xml:space="preserve"> </w:t>
      </w:r>
      <w:r w:rsidRPr="00F25A36">
        <w:rPr>
          <w:rFonts w:cs="Calibri"/>
          <w:sz w:val="22"/>
          <w:szCs w:val="22"/>
          <w:lang w:val="de-DE"/>
        </w:rPr>
        <w:t>Recherchiere verschiedene technische Möglichkeiten, wie man physikalisch Qubits in einem Quantencomputer realisiert. Stichwort: Supraleiter, Ionenfallen usw.</w:t>
      </w:r>
    </w:p>
    <w:p w14:paraId="41B527FC" w14:textId="77777777" w:rsidR="00F25A36" w:rsidRPr="00F25A36" w:rsidRDefault="00F25A36" w:rsidP="00F25A36">
      <w:pPr>
        <w:suppressAutoHyphens/>
        <w:spacing w:after="0" w:line="259" w:lineRule="auto"/>
        <w:rPr>
          <w:rFonts w:cs="Calibri"/>
          <w:sz w:val="22"/>
          <w:szCs w:val="22"/>
          <w:lang w:val="de-DE"/>
        </w:rPr>
      </w:pPr>
      <w:bookmarkStart w:id="0" w:name="_Hlk50035840"/>
      <w:bookmarkStart w:id="1" w:name="_Hlk500358401"/>
      <w:bookmarkEnd w:id="0"/>
      <w:bookmarkEnd w:id="1"/>
    </w:p>
    <w:p w14:paraId="5DCBB427" w14:textId="77777777" w:rsidR="00F25A36" w:rsidRPr="00F25A36" w:rsidRDefault="00F25A36" w:rsidP="00F25A36">
      <w:pPr>
        <w:suppressAutoHyphens/>
        <w:spacing w:after="0" w:line="259" w:lineRule="auto"/>
        <w:rPr>
          <w:rFonts w:cs="Calibri"/>
          <w:sz w:val="22"/>
          <w:szCs w:val="22"/>
          <w:lang w:val="de-DE"/>
        </w:rPr>
      </w:pPr>
      <w:r w:rsidRPr="00F25A36">
        <w:rPr>
          <w:rFonts w:cs="Calibri"/>
          <w:b/>
          <w:sz w:val="22"/>
          <w:szCs w:val="22"/>
          <w:lang w:val="de-DE"/>
        </w:rPr>
        <w:t>Aufgabe 12</w:t>
      </w:r>
      <w:r w:rsidRPr="00F25A36">
        <w:rPr>
          <w:rFonts w:cs="Calibri"/>
          <w:b/>
          <w:bCs/>
          <w:sz w:val="22"/>
          <w:szCs w:val="22"/>
          <w:lang w:val="de-DE"/>
        </w:rPr>
        <w:t xml:space="preserve"> (optional). </w:t>
      </w:r>
      <w:r w:rsidRPr="00F25A36">
        <w:rPr>
          <w:rFonts w:cs="Calibri"/>
          <w:sz w:val="22"/>
          <w:szCs w:val="22"/>
          <w:lang w:val="de-DE"/>
        </w:rPr>
        <w:t>1996 stellte David P. DiVincenzo Kriterien für die Funktionsfähigkeit eines Quantencomputers vor. Für einen funktionierenden Quantencomputer braucht man:</w:t>
      </w:r>
    </w:p>
    <w:p w14:paraId="6ACB328D" w14:textId="77777777" w:rsidR="00F25A36" w:rsidRPr="00F25A36" w:rsidRDefault="00F25A36" w:rsidP="00F25A36">
      <w:pPr>
        <w:suppressAutoHyphens/>
        <w:spacing w:after="0" w:line="259" w:lineRule="auto"/>
        <w:rPr>
          <w:rFonts w:cs="Calibri"/>
          <w:sz w:val="22"/>
          <w:szCs w:val="22"/>
          <w:lang w:val="de-DE"/>
        </w:rPr>
      </w:pPr>
    </w:p>
    <w:p w14:paraId="105F4B21" w14:textId="77777777" w:rsidR="00F25A36" w:rsidRPr="00F25A36" w:rsidRDefault="00F25A36" w:rsidP="00F25A36">
      <w:pPr>
        <w:numPr>
          <w:ilvl w:val="0"/>
          <w:numId w:val="3"/>
        </w:numPr>
        <w:pBdr>
          <w:top w:val="single" w:sz="4" w:space="1" w:color="FF0000"/>
          <w:left w:val="single" w:sz="4" w:space="4" w:color="FF0000"/>
          <w:bottom w:val="single" w:sz="4" w:space="1" w:color="FF0000"/>
          <w:right w:val="single" w:sz="4" w:space="4" w:color="FF0000"/>
        </w:pBdr>
        <w:suppressAutoHyphens/>
        <w:spacing w:after="160" w:line="259" w:lineRule="auto"/>
        <w:contextualSpacing/>
        <w:rPr>
          <w:rFonts w:cs="Calibri"/>
          <w:sz w:val="22"/>
          <w:szCs w:val="22"/>
          <w:lang w:val="de-DE"/>
        </w:rPr>
      </w:pPr>
      <w:r w:rsidRPr="00F25A36">
        <w:rPr>
          <w:rFonts w:cs="Calibri"/>
          <w:sz w:val="22"/>
          <w:szCs w:val="22"/>
          <w:lang w:val="de-DE"/>
        </w:rPr>
        <w:t>gut definierte Qubits;</w:t>
      </w:r>
    </w:p>
    <w:p w14:paraId="32D1E6DD" w14:textId="77777777" w:rsidR="00F25A36" w:rsidRPr="00F25A36" w:rsidRDefault="00F25A36" w:rsidP="00F25A36">
      <w:pPr>
        <w:numPr>
          <w:ilvl w:val="0"/>
          <w:numId w:val="3"/>
        </w:numPr>
        <w:pBdr>
          <w:top w:val="single" w:sz="4" w:space="1" w:color="FF0000"/>
          <w:left w:val="single" w:sz="4" w:space="4" w:color="FF0000"/>
          <w:bottom w:val="single" w:sz="4" w:space="1" w:color="FF0000"/>
          <w:right w:val="single" w:sz="4" w:space="4" w:color="FF0000"/>
        </w:pBdr>
        <w:suppressAutoHyphens/>
        <w:spacing w:after="160" w:line="259" w:lineRule="auto"/>
        <w:contextualSpacing/>
        <w:rPr>
          <w:rFonts w:cs="Calibri"/>
          <w:sz w:val="22"/>
          <w:szCs w:val="22"/>
          <w:lang w:val="de-DE"/>
        </w:rPr>
      </w:pPr>
      <w:r w:rsidRPr="00F25A36">
        <w:rPr>
          <w:rFonts w:cs="Calibri"/>
          <w:sz w:val="22"/>
          <w:szCs w:val="22"/>
          <w:lang w:val="de-DE"/>
        </w:rPr>
        <w:t>die Qubits müssen in gut definierten Anfangszuständen präpariert sein;</w:t>
      </w:r>
    </w:p>
    <w:p w14:paraId="399276C4" w14:textId="77777777" w:rsidR="00F25A36" w:rsidRPr="00F25A36" w:rsidRDefault="00F25A36" w:rsidP="00F25A36">
      <w:pPr>
        <w:numPr>
          <w:ilvl w:val="0"/>
          <w:numId w:val="3"/>
        </w:numPr>
        <w:pBdr>
          <w:top w:val="single" w:sz="4" w:space="1" w:color="FF0000"/>
          <w:left w:val="single" w:sz="4" w:space="4" w:color="FF0000"/>
          <w:bottom w:val="single" w:sz="4" w:space="1" w:color="FF0000"/>
          <w:right w:val="single" w:sz="4" w:space="4" w:color="FF0000"/>
        </w:pBdr>
        <w:suppressAutoHyphens/>
        <w:spacing w:after="160" w:line="259" w:lineRule="auto"/>
        <w:contextualSpacing/>
        <w:rPr>
          <w:rFonts w:cs="Calibri"/>
          <w:sz w:val="22"/>
          <w:szCs w:val="22"/>
          <w:lang w:val="de-DE"/>
        </w:rPr>
      </w:pPr>
      <w:r w:rsidRPr="00F25A36">
        <w:rPr>
          <w:rFonts w:cs="Calibri"/>
          <w:sz w:val="22"/>
          <w:szCs w:val="22"/>
          <w:lang w:val="de-DE"/>
        </w:rPr>
        <w:t>Qubits, die über einen ausreichend langen Zeitraum (</w:t>
      </w:r>
      <w:proofErr w:type="spellStart"/>
      <w:r w:rsidRPr="00F25A36">
        <w:rPr>
          <w:rFonts w:cs="Calibri"/>
          <w:sz w:val="22"/>
          <w:szCs w:val="22"/>
          <w:lang w:val="de-DE"/>
        </w:rPr>
        <w:t>Dekohärenzzeit</w:t>
      </w:r>
      <w:proofErr w:type="spellEnd"/>
      <w:r w:rsidRPr="00F25A36">
        <w:rPr>
          <w:rFonts w:cs="Calibri"/>
          <w:sz w:val="22"/>
          <w:szCs w:val="22"/>
          <w:lang w:val="de-DE"/>
        </w:rPr>
        <w:t>) stabil sind;</w:t>
      </w:r>
    </w:p>
    <w:p w14:paraId="42E305CF" w14:textId="77777777" w:rsidR="00F25A36" w:rsidRPr="00F25A36" w:rsidRDefault="00F25A36" w:rsidP="00F25A36">
      <w:pPr>
        <w:numPr>
          <w:ilvl w:val="0"/>
          <w:numId w:val="3"/>
        </w:numPr>
        <w:pBdr>
          <w:top w:val="single" w:sz="4" w:space="1" w:color="FF0000"/>
          <w:left w:val="single" w:sz="4" w:space="4" w:color="FF0000"/>
          <w:bottom w:val="single" w:sz="4" w:space="1" w:color="FF0000"/>
          <w:right w:val="single" w:sz="4" w:space="4" w:color="FF0000"/>
        </w:pBdr>
        <w:suppressAutoHyphens/>
        <w:spacing w:after="160" w:line="259" w:lineRule="auto"/>
        <w:contextualSpacing/>
        <w:rPr>
          <w:rFonts w:cs="Calibri"/>
          <w:sz w:val="22"/>
          <w:szCs w:val="22"/>
          <w:lang w:val="de-DE"/>
        </w:rPr>
      </w:pPr>
      <w:r w:rsidRPr="00F25A36">
        <w:rPr>
          <w:rFonts w:cs="Calibri"/>
          <w:sz w:val="22"/>
          <w:szCs w:val="22"/>
          <w:lang w:val="de-DE"/>
        </w:rPr>
        <w:t>einen universellen Satz von Quantengattern;</w:t>
      </w:r>
    </w:p>
    <w:p w14:paraId="1A62B06A" w14:textId="77777777" w:rsidR="00F25A36" w:rsidRPr="00F25A36" w:rsidRDefault="00F25A36" w:rsidP="00F25A36">
      <w:pPr>
        <w:numPr>
          <w:ilvl w:val="0"/>
          <w:numId w:val="3"/>
        </w:numPr>
        <w:pBdr>
          <w:top w:val="single" w:sz="4" w:space="1" w:color="FF0000"/>
          <w:left w:val="single" w:sz="4" w:space="4" w:color="FF0000"/>
          <w:bottom w:val="single" w:sz="4" w:space="1" w:color="FF0000"/>
          <w:right w:val="single" w:sz="4" w:space="4" w:color="FF0000"/>
        </w:pBdr>
        <w:suppressAutoHyphens/>
        <w:spacing w:after="160" w:line="259" w:lineRule="auto"/>
        <w:contextualSpacing/>
        <w:rPr>
          <w:rFonts w:cs="Calibri"/>
          <w:sz w:val="22"/>
          <w:szCs w:val="22"/>
          <w:lang w:val="de-DE"/>
        </w:rPr>
      </w:pPr>
      <w:r w:rsidRPr="00F25A36">
        <w:rPr>
          <w:rFonts w:cs="Calibri"/>
          <w:sz w:val="22"/>
          <w:szCs w:val="22"/>
          <w:lang w:val="de-DE"/>
        </w:rPr>
        <w:t>jedes Qubit muss einzeln messbar sein.</w:t>
      </w:r>
    </w:p>
    <w:p w14:paraId="5716A0A8" w14:textId="77777777" w:rsidR="00F25A36" w:rsidRPr="00F25A36" w:rsidRDefault="00F25A36" w:rsidP="00F25A36">
      <w:pPr>
        <w:spacing w:before="100" w:beforeAutospacing="1" w:after="100" w:afterAutospacing="1" w:line="240" w:lineRule="auto"/>
        <w:rPr>
          <w:rFonts w:cs="Calibri"/>
          <w:sz w:val="22"/>
          <w:szCs w:val="22"/>
          <w:lang w:val="de-DE"/>
        </w:rPr>
      </w:pPr>
      <w:r w:rsidRPr="00F25A36">
        <w:rPr>
          <w:rFonts w:cs="Calibri"/>
          <w:sz w:val="22"/>
          <w:szCs w:val="22"/>
          <w:lang w:val="de-DE"/>
        </w:rPr>
        <w:t>Versuche die einzelnen Punkte mit dem in dieser Unterrichtseinheit Gelernten zu erklären. Wenn du nicht weiterkommst, recherchiere im Internet.</w:t>
      </w:r>
    </w:p>
    <w:p w14:paraId="5A28F8D7" w14:textId="713FAFAD" w:rsidR="003160A6" w:rsidRDefault="003160A6" w:rsidP="002B6E76"/>
    <w:p w14:paraId="70DF339C" w14:textId="77777777" w:rsidR="003160A6" w:rsidRDefault="003160A6" w:rsidP="003160A6">
      <w:pPr>
        <w:rPr>
          <w:rFonts w:eastAsia="Arial" w:cs="Arial"/>
          <w:i/>
          <w:iCs/>
        </w:rPr>
      </w:pPr>
    </w:p>
    <w:p w14:paraId="3DCBC9E7" w14:textId="77777777" w:rsidR="002A6BEE" w:rsidRDefault="002A6BEE" w:rsidP="003160A6"/>
    <w:p w14:paraId="4ADA12FF" w14:textId="77777777" w:rsidR="00935FE8" w:rsidRDefault="00935FE8" w:rsidP="003160A6"/>
    <w:p w14:paraId="05316716" w14:textId="77777777" w:rsidR="002323D9" w:rsidRDefault="002323D9" w:rsidP="003160A6"/>
    <w:p w14:paraId="534C69A5" w14:textId="77777777" w:rsidR="005316AD" w:rsidRDefault="005316AD" w:rsidP="00687832">
      <w:pPr>
        <w:jc w:val="right"/>
      </w:pPr>
    </w:p>
    <w:sectPr w:rsidR="005316AD" w:rsidSect="00425ED8">
      <w:headerReference w:type="default" r:id="rId11"/>
      <w:headerReference w:type="first" r:id="rId12"/>
      <w:footerReference w:type="first" r:id="rId13"/>
      <w:pgSz w:w="11906" w:h="16838"/>
      <w:pgMar w:top="964" w:right="1276" w:bottom="1276"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FA4D" w14:textId="77777777" w:rsidR="00E2336F" w:rsidRDefault="00E2336F" w:rsidP="003160A6">
      <w:r>
        <w:separator/>
      </w:r>
    </w:p>
  </w:endnote>
  <w:endnote w:type="continuationSeparator" w:id="0">
    <w:p w14:paraId="2C7B8EFE" w14:textId="77777777" w:rsidR="00E2336F" w:rsidRDefault="00E2336F"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00DF6093" w:rsidRPr="00437152">
      <w:rPr>
        <w:rStyle w:val="PageNumber"/>
        <w:b/>
        <w:color w:val="1F5D96"/>
        <w:sz w:val="19"/>
        <w:szCs w:val="19"/>
      </w:rPr>
      <w:instrText>PAGE</w:instrText>
    </w:r>
    <w:r w:rsidRPr="00437152">
      <w:rPr>
        <w:rStyle w:val="PageNumber"/>
        <w:b/>
        <w:color w:val="1F5D96"/>
        <w:sz w:val="19"/>
        <w:szCs w:val="19"/>
      </w:rPr>
      <w:instrText xml:space="preserve">  </w:instrText>
    </w:r>
    <w:r w:rsidRPr="00437152">
      <w:rPr>
        <w:rStyle w:val="PageNumber"/>
        <w:b/>
        <w:color w:val="1F5D96"/>
        <w:sz w:val="19"/>
        <w:szCs w:val="19"/>
      </w:rPr>
      <w:fldChar w:fldCharType="separate"/>
    </w:r>
    <w:r w:rsidR="0017629A" w:rsidRPr="00437152">
      <w:rPr>
        <w:rStyle w:val="PageNumber"/>
        <w:b/>
        <w:noProof/>
        <w:color w:val="1F5D96"/>
        <w:sz w:val="19"/>
        <w:szCs w:val="19"/>
      </w:rPr>
      <w:t>1</w:t>
    </w:r>
    <w:r w:rsidRPr="00437152">
      <w:rPr>
        <w:rStyle w:val="PageNumber"/>
        <w:b/>
        <w:color w:val="1F5D96"/>
        <w:sz w:val="19"/>
        <w:szCs w:val="19"/>
      </w:rPr>
      <w:fldChar w:fldCharType="end"/>
    </w:r>
  </w:p>
  <w:p w14:paraId="1B8D33BD" w14:textId="77777777" w:rsidR="00880467" w:rsidRDefault="00880467" w:rsidP="009E127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1242" w14:textId="77777777" w:rsidR="00E2336F" w:rsidRDefault="00E2336F" w:rsidP="003160A6">
      <w:r>
        <w:separator/>
      </w:r>
    </w:p>
  </w:footnote>
  <w:footnote w:type="continuationSeparator" w:id="0">
    <w:p w14:paraId="7540A61E" w14:textId="77777777" w:rsidR="00E2336F" w:rsidRDefault="00E2336F"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ooter"/>
      <w:framePr w:w="366" w:h="296" w:hRule="exact" w:wrap="notBeside" w:vAnchor="page" w:hAnchor="page" w:x="702" w:y="15867" w:anchorLock="1"/>
      <w:jc w:val="center"/>
      <w:rPr>
        <w:rStyle w:val="PageNumber"/>
        <w:b/>
        <w:color w:val="1F5D96"/>
        <w:sz w:val="19"/>
        <w:szCs w:val="19"/>
      </w:rPr>
    </w:pPr>
    <w:r w:rsidRPr="00437152">
      <w:rPr>
        <w:rStyle w:val="PageNumber"/>
        <w:b/>
        <w:color w:val="1F5D96"/>
        <w:sz w:val="19"/>
        <w:szCs w:val="19"/>
      </w:rPr>
      <w:fldChar w:fldCharType="begin"/>
    </w:r>
    <w:r w:rsidRPr="00437152">
      <w:rPr>
        <w:rStyle w:val="PageNumber"/>
        <w:b/>
        <w:color w:val="1F5D96"/>
        <w:sz w:val="19"/>
        <w:szCs w:val="19"/>
      </w:rPr>
      <w:instrText xml:space="preserve">PAGE  </w:instrText>
    </w:r>
    <w:r w:rsidRPr="00437152">
      <w:rPr>
        <w:rStyle w:val="PageNumber"/>
        <w:b/>
        <w:color w:val="1F5D96"/>
        <w:sz w:val="19"/>
        <w:szCs w:val="19"/>
      </w:rPr>
      <w:fldChar w:fldCharType="separate"/>
    </w:r>
    <w:r>
      <w:rPr>
        <w:rStyle w:val="PageNumber"/>
        <w:b/>
        <w:color w:val="1F5D96"/>
        <w:sz w:val="19"/>
        <w:szCs w:val="19"/>
      </w:rPr>
      <w:t>1</w:t>
    </w:r>
    <w:r w:rsidRPr="00437152">
      <w:rPr>
        <w:rStyle w:val="PageNumber"/>
        <w:b/>
        <w:color w:val="1F5D96"/>
        <w:sz w:val="19"/>
        <w:szCs w:val="19"/>
      </w:rPr>
      <w:fldChar w:fldCharType="end"/>
    </w:r>
  </w:p>
  <w:p w14:paraId="6D5894B6" w14:textId="610DBE93" w:rsidR="00880467" w:rsidRDefault="009813AD" w:rsidP="003B3842">
    <w:pPr>
      <w:pStyle w:val="Header"/>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2085450228"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Header"/>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46758596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1532BB"/>
    <w:multiLevelType w:val="hybridMultilevel"/>
    <w:tmpl w:val="B916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A5B2A"/>
    <w:multiLevelType w:val="hybridMultilevel"/>
    <w:tmpl w:val="39443734"/>
    <w:lvl w:ilvl="0" w:tplc="1978977C">
      <w:start w:val="1"/>
      <w:numFmt w:val="bullet"/>
      <w:pStyle w:val="ListParagraph"/>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2"/>
  </w:num>
  <w:num w:numId="3" w16cid:durableId="12570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E1DA1"/>
    <w:rsid w:val="001239FB"/>
    <w:rsid w:val="0017629A"/>
    <w:rsid w:val="00190185"/>
    <w:rsid w:val="002177CB"/>
    <w:rsid w:val="002323D9"/>
    <w:rsid w:val="00292FD1"/>
    <w:rsid w:val="002A6BEE"/>
    <w:rsid w:val="002B6E76"/>
    <w:rsid w:val="00314951"/>
    <w:rsid w:val="003160A6"/>
    <w:rsid w:val="0034758C"/>
    <w:rsid w:val="003B3842"/>
    <w:rsid w:val="00425ED8"/>
    <w:rsid w:val="004320E1"/>
    <w:rsid w:val="004327F8"/>
    <w:rsid w:val="00437152"/>
    <w:rsid w:val="00440B70"/>
    <w:rsid w:val="00446DEF"/>
    <w:rsid w:val="00466731"/>
    <w:rsid w:val="00495E52"/>
    <w:rsid w:val="0050355A"/>
    <w:rsid w:val="005316AD"/>
    <w:rsid w:val="00547FAB"/>
    <w:rsid w:val="005755B1"/>
    <w:rsid w:val="00590178"/>
    <w:rsid w:val="006278FE"/>
    <w:rsid w:val="00663AAE"/>
    <w:rsid w:val="00672279"/>
    <w:rsid w:val="00683003"/>
    <w:rsid w:val="00687832"/>
    <w:rsid w:val="006908E7"/>
    <w:rsid w:val="006B5704"/>
    <w:rsid w:val="006C25F6"/>
    <w:rsid w:val="006E72D2"/>
    <w:rsid w:val="00711820"/>
    <w:rsid w:val="00720F1E"/>
    <w:rsid w:val="00770462"/>
    <w:rsid w:val="007802A9"/>
    <w:rsid w:val="007E3295"/>
    <w:rsid w:val="00811767"/>
    <w:rsid w:val="008768B5"/>
    <w:rsid w:val="00880467"/>
    <w:rsid w:val="0088184D"/>
    <w:rsid w:val="008D30C7"/>
    <w:rsid w:val="00935E71"/>
    <w:rsid w:val="00935FE8"/>
    <w:rsid w:val="009813AD"/>
    <w:rsid w:val="009A7233"/>
    <w:rsid w:val="009B65AF"/>
    <w:rsid w:val="009C6079"/>
    <w:rsid w:val="009E1278"/>
    <w:rsid w:val="009E3D1D"/>
    <w:rsid w:val="00A82D8A"/>
    <w:rsid w:val="00AF495D"/>
    <w:rsid w:val="00B04A21"/>
    <w:rsid w:val="00B82B26"/>
    <w:rsid w:val="00BC1FD6"/>
    <w:rsid w:val="00BD6453"/>
    <w:rsid w:val="00BE4371"/>
    <w:rsid w:val="00CA5271"/>
    <w:rsid w:val="00CE7005"/>
    <w:rsid w:val="00CF148B"/>
    <w:rsid w:val="00CF7E08"/>
    <w:rsid w:val="00DA3D67"/>
    <w:rsid w:val="00DF6093"/>
    <w:rsid w:val="00E17D00"/>
    <w:rsid w:val="00E2336F"/>
    <w:rsid w:val="00E67328"/>
    <w:rsid w:val="00E875AF"/>
    <w:rsid w:val="00EC7434"/>
    <w:rsid w:val="00F24F3F"/>
    <w:rsid w:val="00F25A36"/>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0A6"/>
    <w:pPr>
      <w:spacing w:after="200" w:line="276" w:lineRule="auto"/>
    </w:pPr>
    <w:rPr>
      <w:sz w:val="21"/>
      <w:szCs w:val="21"/>
      <w:lang w:val="en-GB" w:eastAsia="en-US"/>
    </w:rPr>
  </w:style>
  <w:style w:type="paragraph" w:styleId="Heading1">
    <w:name w:val="heading 1"/>
    <w:basedOn w:val="Normal"/>
    <w:next w:val="Normal"/>
    <w:link w:val="Heading1Char"/>
    <w:uiPriority w:val="9"/>
    <w:qFormat/>
    <w:rsid w:val="00CE7005"/>
    <w:pPr>
      <w:keepNext/>
      <w:spacing w:after="0" w:line="480" w:lineRule="exact"/>
      <w:outlineLvl w:val="0"/>
    </w:pPr>
    <w:rPr>
      <w:rFonts w:eastAsia="MS Gothic"/>
      <w:b/>
      <w:bCs/>
      <w:color w:val="1E5D95"/>
      <w:kern w:val="32"/>
      <w:sz w:val="48"/>
      <w:szCs w:val="48"/>
    </w:rPr>
  </w:style>
  <w:style w:type="paragraph" w:styleId="Heading2">
    <w:name w:val="heading 2"/>
    <w:basedOn w:val="Normal"/>
    <w:next w:val="Normal"/>
    <w:link w:val="Heading2Char"/>
    <w:uiPriority w:val="9"/>
    <w:qFormat/>
    <w:rsid w:val="00FF48B5"/>
    <w:pPr>
      <w:keepNext/>
      <w:spacing w:before="240" w:after="60"/>
      <w:outlineLvl w:val="1"/>
    </w:pPr>
    <w:rPr>
      <w:rFonts w:eastAsia="MS Gothic"/>
      <w:b/>
      <w:bCs/>
      <w:iCs/>
      <w:color w:val="1F5D96"/>
      <w:sz w:val="28"/>
      <w:szCs w:val="28"/>
      <w:lang w:val="x-none"/>
    </w:rPr>
  </w:style>
  <w:style w:type="paragraph" w:styleId="Heading3">
    <w:name w:val="heading 3"/>
    <w:basedOn w:val="Normal"/>
    <w:next w:val="Normal"/>
    <w:link w:val="Heading3Char"/>
    <w:uiPriority w:val="9"/>
    <w:qFormat/>
    <w:rsid w:val="00FF48B5"/>
    <w:pPr>
      <w:keepNext/>
      <w:spacing w:before="240" w:after="60"/>
      <w:outlineLvl w:val="2"/>
    </w:pPr>
    <w:rPr>
      <w:rFonts w:eastAsia="MS Gothic"/>
      <w:b/>
      <w:bCs/>
      <w:color w:val="1F5D96"/>
      <w:sz w:val="24"/>
      <w:szCs w:val="24"/>
      <w:lang w:val="x-none"/>
    </w:rPr>
  </w:style>
  <w:style w:type="paragraph" w:styleId="Heading4">
    <w:name w:val="heading 4"/>
    <w:basedOn w:val="Normal"/>
    <w:next w:val="Normal"/>
    <w:link w:val="Heading4Char"/>
    <w:uiPriority w:val="9"/>
    <w:unhideWhenUsed/>
    <w:qFormat/>
    <w:rsid w:val="007E329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7E329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7E3295"/>
    <w:pPr>
      <w:spacing w:before="240" w:after="60"/>
      <w:outlineLvl w:val="5"/>
    </w:pPr>
    <w:rPr>
      <w:rFonts w:eastAsia="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A6"/>
    <w:pPr>
      <w:tabs>
        <w:tab w:val="center" w:pos="4536"/>
        <w:tab w:val="right" w:pos="9072"/>
      </w:tabs>
    </w:pPr>
    <w:rPr>
      <w:sz w:val="22"/>
      <w:szCs w:val="22"/>
      <w:lang w:val="x-none"/>
    </w:rPr>
  </w:style>
  <w:style w:type="character" w:customStyle="1" w:styleId="HeaderChar">
    <w:name w:val="Header Char"/>
    <w:link w:val="Header"/>
    <w:uiPriority w:val="99"/>
    <w:rsid w:val="003160A6"/>
    <w:rPr>
      <w:sz w:val="22"/>
      <w:szCs w:val="22"/>
      <w:lang w:eastAsia="en-US"/>
    </w:rPr>
  </w:style>
  <w:style w:type="paragraph" w:styleId="Footer">
    <w:name w:val="footer"/>
    <w:basedOn w:val="Normal"/>
    <w:link w:val="FooterChar"/>
    <w:uiPriority w:val="99"/>
    <w:unhideWhenUsed/>
    <w:rsid w:val="003160A6"/>
    <w:pPr>
      <w:tabs>
        <w:tab w:val="center" w:pos="4536"/>
        <w:tab w:val="right" w:pos="9072"/>
      </w:tabs>
    </w:pPr>
    <w:rPr>
      <w:sz w:val="22"/>
      <w:szCs w:val="22"/>
      <w:lang w:val="x-none"/>
    </w:rPr>
  </w:style>
  <w:style w:type="character" w:customStyle="1" w:styleId="FooterChar">
    <w:name w:val="Footer Char"/>
    <w:link w:val="Footer"/>
    <w:uiPriority w:val="99"/>
    <w:rsid w:val="003160A6"/>
    <w:rPr>
      <w:sz w:val="22"/>
      <w:szCs w:val="22"/>
      <w:lang w:eastAsia="en-US"/>
    </w:rPr>
  </w:style>
  <w:style w:type="character" w:customStyle="1" w:styleId="Heading1Char">
    <w:name w:val="Heading 1 Char"/>
    <w:link w:val="Heading1"/>
    <w:uiPriority w:val="9"/>
    <w:rsid w:val="00CE7005"/>
    <w:rPr>
      <w:rFonts w:eastAsia="MS Gothic"/>
      <w:b/>
      <w:bCs/>
      <w:color w:val="1E5D95"/>
      <w:kern w:val="32"/>
      <w:sz w:val="48"/>
      <w:szCs w:val="48"/>
      <w:lang w:val="en-GB" w:eastAsia="en-US"/>
    </w:rPr>
  </w:style>
  <w:style w:type="character" w:customStyle="1" w:styleId="Heading2Char">
    <w:name w:val="Heading 2 Char"/>
    <w:link w:val="Heading2"/>
    <w:uiPriority w:val="9"/>
    <w:rsid w:val="00FF48B5"/>
    <w:rPr>
      <w:rFonts w:eastAsia="MS Gothic"/>
      <w:b/>
      <w:bCs/>
      <w:iCs/>
      <w:color w:val="1F5D96"/>
      <w:sz w:val="28"/>
      <w:szCs w:val="28"/>
      <w:lang w:val="x-none" w:eastAsia="en-US"/>
    </w:rPr>
  </w:style>
  <w:style w:type="character" w:customStyle="1" w:styleId="Heading3Char">
    <w:name w:val="Heading 3 Char"/>
    <w:link w:val="Heading3"/>
    <w:uiPriority w:val="9"/>
    <w:rsid w:val="00FF48B5"/>
    <w:rPr>
      <w:rFonts w:eastAsia="MS Gothic"/>
      <w:b/>
      <w:bCs/>
      <w:color w:val="1F5D96"/>
      <w:sz w:val="24"/>
      <w:szCs w:val="24"/>
      <w:lang w:val="x-none" w:eastAsia="en-US"/>
    </w:rPr>
  </w:style>
  <w:style w:type="character" w:styleId="PageNumber">
    <w:name w:val="page number"/>
    <w:uiPriority w:val="99"/>
    <w:semiHidden/>
    <w:unhideWhenUsed/>
    <w:rsid w:val="009E1278"/>
  </w:style>
  <w:style w:type="character" w:customStyle="1" w:styleId="Heading4Char">
    <w:name w:val="Heading 4 Char"/>
    <w:link w:val="Heading4"/>
    <w:uiPriority w:val="9"/>
    <w:rsid w:val="007E3295"/>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7E3295"/>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7E3295"/>
    <w:rPr>
      <w:rFonts w:ascii="Calibri" w:eastAsia="Times New Roman" w:hAnsi="Calibri" w:cs="Times New Roman"/>
      <w:b/>
      <w:bCs/>
      <w:sz w:val="22"/>
      <w:szCs w:val="22"/>
      <w:lang w:eastAsia="en-US"/>
    </w:rPr>
  </w:style>
  <w:style w:type="paragraph" w:styleId="IntenseQuote">
    <w:name w:val="Intense Quote"/>
    <w:basedOn w:val="Normal"/>
    <w:next w:val="Normal"/>
    <w:link w:val="IntenseQuoteChar"/>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7E3295"/>
    <w:rPr>
      <w:i/>
      <w:iCs/>
      <w:color w:val="4472C4"/>
      <w:sz w:val="21"/>
      <w:szCs w:val="21"/>
      <w:lang w:eastAsia="en-US"/>
    </w:rPr>
  </w:style>
  <w:style w:type="paragraph" w:styleId="ListParagraph">
    <w:name w:val="List Paragraph"/>
    <w:basedOn w:val="Normal"/>
    <w:uiPriority w:val="72"/>
    <w:qFormat/>
    <w:rsid w:val="00FF48B5"/>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77051B0C-66F4-4ACA-991C-DD89748D4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4.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Daniela Neumann</cp:lastModifiedBy>
  <cp:revision>31</cp:revision>
  <cp:lastPrinted>2018-08-23T12:58:00Z</cp:lastPrinted>
  <dcterms:created xsi:type="dcterms:W3CDTF">2018-08-22T12:54:00Z</dcterms:created>
  <dcterms:modified xsi:type="dcterms:W3CDTF">2026-06-05T10:37:00Z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