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214" w:rsidRPr="00E71C84" w:rsidRDefault="00D32A14" w:rsidP="00716214">
      <w:pPr>
        <w:pStyle w:val="Standard1"/>
        <w:spacing w:after="160" w:line="240" w:lineRule="auto"/>
        <w:rPr>
          <w:rFonts w:asciiTheme="minorHAnsi" w:hAnsiTheme="minorHAnsi" w:cstheme="minorHAnsi"/>
          <w:sz w:val="21"/>
          <w:szCs w:val="21"/>
          <w:lang w:val="nl-NL"/>
        </w:rPr>
      </w:pPr>
      <w:r w:rsidRPr="005B628B">
        <w:rPr>
          <w:rFonts w:asciiTheme="minorHAnsi" w:hAnsiTheme="minorHAnsi" w:cstheme="minorHAnsi"/>
          <w:b/>
          <w:noProof/>
        </w:rPr>
        <mc:AlternateContent>
          <mc:Choice Requires="wps">
            <w:drawing>
              <wp:anchor distT="0" distB="0" distL="114300" distR="114300" simplePos="0" relativeHeight="251662336" behindDoc="0" locked="1" layoutInCell="1" allowOverlap="1" wp14:anchorId="6BD3AE3C" wp14:editId="32D032A7">
                <wp:simplePos x="0" y="0"/>
                <wp:positionH relativeFrom="page">
                  <wp:posOffset>629920</wp:posOffset>
                </wp:positionH>
                <wp:positionV relativeFrom="page">
                  <wp:posOffset>643255</wp:posOffset>
                </wp:positionV>
                <wp:extent cx="6173470" cy="905510"/>
                <wp:effectExtent l="0" t="0" r="17780" b="88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214" w:rsidRPr="006278FE" w:rsidRDefault="00716214" w:rsidP="00716214">
                            <w:pPr>
                              <w:pStyle w:val="berschrift1"/>
                            </w:pPr>
                            <w:proofErr w:type="spellStart"/>
                            <w:r>
                              <w:t>Een</w:t>
                            </w:r>
                            <w:proofErr w:type="spellEnd"/>
                            <w:r>
                              <w:t xml:space="preserve"> </w:t>
                            </w:r>
                            <w:proofErr w:type="spellStart"/>
                            <w:r>
                              <w:t>waterzuiveringsinstallatie</w:t>
                            </w:r>
                            <w:proofErr w:type="spellEnd"/>
                          </w:p>
                          <w:p w:rsidR="00D32A14" w:rsidRPr="000C049C" w:rsidRDefault="00D32A14" w:rsidP="00D32A14">
                            <w:pPr>
                              <w:pStyle w:val="berschrift1"/>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3AE3C" id="_x0000_t202" coordsize="21600,21600" o:spt="202" path="m,l,21600r21600,l21600,xe">
                <v:stroke joinstyle="miter"/>
                <v:path gradientshapeok="t" o:connecttype="rect"/>
              </v:shapetype>
              <v:shape id="Text Box 2" o:spid="_x0000_s1026" type="#_x0000_t202" style="position:absolute;margin-left:49.6pt;margin-top:50.65pt;width:486.1pt;height:71.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rKEqReEAAAALAQAADwAAAGRycy9kb3du&#10;cmV2LnhtbEyPwU7DMAyG70i8Q2QkbixpNxgtTSc0NHFAO2yAxNFrQlPROFWTddnbk53gaPvT7++v&#10;VtH2bNKj7xxJyGYCmKbGqY5aCR/vm7tHYD4gKewdaQln7WFVX19VWCp3op2e9qFlKYR8iRJMCEPJ&#10;uW+MtuhnbtCUbt9utBjSOLZcjXhK4bbnuRAP3GJH6YPBQa+Nbn72Ryvhcz1s3uKXwe10r15f8uXu&#10;PDZRytub+PwELOgY/mC46Cd1qJPTwR1JedZLKIo8kWkvsjmwCyCW2QLYQUK+mBfA64r/71D/AgAA&#10;//8DAFBLAQItABQABgAIAAAAIQC2gziS/gAAAOEBAAATAAAAAAAAAAAAAAAAAAAAAABbQ29udGVu&#10;dF9UeXBlc10ueG1sUEsBAi0AFAAGAAgAAAAhADj9If/WAAAAlAEAAAsAAAAAAAAAAAAAAAAALwEA&#10;AF9yZWxzLy5yZWxzUEsBAi0AFAAGAAgAAAAhAN3JCMGfAgAAkgUAAA4AAAAAAAAAAAAAAAAALgIA&#10;AGRycy9lMm9Eb2MueG1sUEsBAi0AFAAGAAgAAAAhAKyhKkXhAAAACwEAAA8AAAAAAAAAAAAAAAAA&#10;+QQAAGRycy9kb3ducmV2LnhtbFBLBQYAAAAABAAEAPMAAAAHBgAAAAA=&#10;" filled="f" stroked="f">
                <v:path arrowok="t"/>
                <v:textbox inset="0,0,0,0">
                  <w:txbxContent>
                    <w:p w:rsidR="00716214" w:rsidRPr="006278FE" w:rsidRDefault="00716214" w:rsidP="00716214">
                      <w:pPr>
                        <w:pStyle w:val="berschrift1"/>
                      </w:pPr>
                      <w:proofErr w:type="spellStart"/>
                      <w:r>
                        <w:t>Een</w:t>
                      </w:r>
                      <w:proofErr w:type="spellEnd"/>
                      <w:r>
                        <w:t xml:space="preserve"> </w:t>
                      </w:r>
                      <w:proofErr w:type="spellStart"/>
                      <w:r>
                        <w:t>waterzuiveringsinstallatie</w:t>
                      </w:r>
                      <w:proofErr w:type="spellEnd"/>
                    </w:p>
                    <w:p w:rsidR="00D32A14" w:rsidRPr="000C049C" w:rsidRDefault="00D32A14" w:rsidP="00D32A14">
                      <w:pPr>
                        <w:pStyle w:val="berschrift1"/>
                        <w:rPr>
                          <w:lang w:val="en-US"/>
                        </w:rPr>
                      </w:pPr>
                    </w:p>
                  </w:txbxContent>
                </v:textbox>
                <w10:wrap type="square" anchorx="page" anchory="page"/>
                <w10:anchorlock/>
              </v:shape>
            </w:pict>
          </mc:Fallback>
        </mc:AlternateContent>
      </w:r>
      <w:r w:rsidR="00716214" w:rsidRPr="00E71C84">
        <w:rPr>
          <w:rFonts w:asciiTheme="minorHAnsi" w:hAnsiTheme="minorHAnsi" w:cstheme="minorHAnsi"/>
          <w:b/>
          <w:bCs/>
          <w:sz w:val="21"/>
          <w:szCs w:val="21"/>
          <w:shd w:val="clear" w:color="auto" w:fill="FFFFFF"/>
          <w:lang w:val="nl-NL"/>
        </w:rPr>
        <w:t xml:space="preserve">Woordenschat: </w:t>
      </w:r>
      <w:r w:rsidR="00716214" w:rsidRPr="00E71C84">
        <w:rPr>
          <w:rFonts w:asciiTheme="minorHAnsi" w:hAnsiTheme="minorHAnsi" w:cstheme="minorHAnsi"/>
          <w:sz w:val="21"/>
          <w:szCs w:val="21"/>
          <w:lang w:val="nl-NL"/>
        </w:rPr>
        <w:t xml:space="preserve">werkwoorden: stromen, bewegen, weken, vullen; bijvoeglijke naamwoorden: </w:t>
      </w:r>
      <w:r w:rsidR="00716214">
        <w:rPr>
          <w:rFonts w:asciiTheme="minorHAnsi" w:hAnsiTheme="minorHAnsi" w:cstheme="minorHAnsi"/>
          <w:sz w:val="21"/>
          <w:szCs w:val="21"/>
          <w:lang w:val="nl-NL"/>
        </w:rPr>
        <w:t>vies</w:t>
      </w:r>
      <w:r w:rsidR="00716214" w:rsidRPr="00E71C84">
        <w:rPr>
          <w:rFonts w:asciiTheme="minorHAnsi" w:hAnsiTheme="minorHAnsi" w:cstheme="minorHAnsi"/>
          <w:sz w:val="21"/>
          <w:szCs w:val="21"/>
          <w:lang w:val="nl-NL"/>
        </w:rPr>
        <w:t xml:space="preserve">, bruin, </w:t>
      </w:r>
      <w:r w:rsidR="00716214">
        <w:rPr>
          <w:rFonts w:asciiTheme="minorHAnsi" w:hAnsiTheme="minorHAnsi" w:cstheme="minorHAnsi"/>
          <w:sz w:val="21"/>
          <w:szCs w:val="21"/>
          <w:lang w:val="nl-NL"/>
        </w:rPr>
        <w:t>schoon</w:t>
      </w:r>
      <w:r w:rsidR="00716214" w:rsidRPr="00E71C84">
        <w:rPr>
          <w:rFonts w:asciiTheme="minorHAnsi" w:hAnsiTheme="minorHAnsi" w:cstheme="minorHAnsi"/>
          <w:sz w:val="21"/>
          <w:szCs w:val="21"/>
          <w:lang w:val="nl-NL"/>
        </w:rPr>
        <w:t xml:space="preserve"> </w:t>
      </w:r>
    </w:p>
    <w:p w:rsidR="00716214" w:rsidRPr="00E71C84" w:rsidRDefault="00716214" w:rsidP="00716214">
      <w:pPr>
        <w:pStyle w:val="Standard1"/>
        <w:spacing w:after="160" w:line="240" w:lineRule="auto"/>
        <w:rPr>
          <w:rFonts w:asciiTheme="minorHAnsi" w:hAnsiTheme="minorHAnsi" w:cstheme="minorHAnsi"/>
          <w:sz w:val="21"/>
          <w:szCs w:val="21"/>
          <w:lang w:val="nl-NL"/>
        </w:rPr>
      </w:pPr>
      <w:r w:rsidRPr="00E71C84">
        <w:rPr>
          <w:rFonts w:asciiTheme="minorHAnsi" w:hAnsiTheme="minorHAnsi" w:cstheme="minorHAnsi"/>
          <w:b/>
          <w:bCs/>
          <w:color w:val="222222"/>
          <w:sz w:val="21"/>
          <w:szCs w:val="21"/>
          <w:u w:color="222222"/>
          <w:shd w:val="clear" w:color="auto" w:fill="FFFFFF"/>
          <w:lang w:val="nl-NL"/>
        </w:rPr>
        <w:t>Materia</w:t>
      </w:r>
      <w:r>
        <w:rPr>
          <w:rFonts w:asciiTheme="minorHAnsi" w:hAnsiTheme="minorHAnsi" w:cstheme="minorHAnsi"/>
          <w:b/>
          <w:bCs/>
          <w:color w:val="222222"/>
          <w:sz w:val="21"/>
          <w:szCs w:val="21"/>
          <w:u w:color="222222"/>
          <w:shd w:val="clear" w:color="auto" w:fill="FFFFFF"/>
          <w:lang w:val="nl-NL"/>
        </w:rPr>
        <w:t>a</w:t>
      </w:r>
      <w:r w:rsidRPr="00E71C84">
        <w:rPr>
          <w:rFonts w:asciiTheme="minorHAnsi" w:hAnsiTheme="minorHAnsi" w:cstheme="minorHAnsi"/>
          <w:b/>
          <w:bCs/>
          <w:color w:val="222222"/>
          <w:sz w:val="21"/>
          <w:szCs w:val="21"/>
          <w:u w:color="222222"/>
          <w:shd w:val="clear" w:color="auto" w:fill="FFFFFF"/>
          <w:lang w:val="nl-NL"/>
        </w:rPr>
        <w:t>l:</w:t>
      </w:r>
    </w:p>
    <w:p w:rsidR="00716214" w:rsidRPr="00E71C84" w:rsidRDefault="00716214" w:rsidP="00716214">
      <w:pPr>
        <w:pStyle w:val="KeinLeerraum"/>
        <w:numPr>
          <w:ilvl w:val="0"/>
          <w:numId w:val="18"/>
        </w:numPr>
        <w:rPr>
          <w:lang w:val="nl-NL"/>
        </w:rPr>
      </w:pPr>
      <w:r w:rsidRPr="00E71C84">
        <w:rPr>
          <w:lang w:val="nl-NL"/>
        </w:rPr>
        <w:t>twee plastic flessen met schroefdoppen</w:t>
      </w:r>
    </w:p>
    <w:p w:rsidR="00716214" w:rsidRPr="00E71C84" w:rsidRDefault="00716214" w:rsidP="00716214">
      <w:pPr>
        <w:pStyle w:val="KeinLeerraum"/>
        <w:numPr>
          <w:ilvl w:val="0"/>
          <w:numId w:val="18"/>
        </w:numPr>
        <w:rPr>
          <w:lang w:val="nl-NL"/>
        </w:rPr>
      </w:pPr>
      <w:r w:rsidRPr="00E71C84">
        <w:rPr>
          <w:lang w:val="nl-NL"/>
        </w:rPr>
        <w:t>koffiefilter</w:t>
      </w:r>
    </w:p>
    <w:p w:rsidR="00716214" w:rsidRPr="00E71C84" w:rsidRDefault="00716214" w:rsidP="00716214">
      <w:pPr>
        <w:pStyle w:val="KeinLeerraum"/>
        <w:numPr>
          <w:ilvl w:val="0"/>
          <w:numId w:val="18"/>
        </w:numPr>
        <w:rPr>
          <w:lang w:val="nl-NL"/>
        </w:rPr>
      </w:pPr>
      <w:r w:rsidRPr="00E71C84">
        <w:rPr>
          <w:lang w:val="nl-NL"/>
        </w:rPr>
        <w:t>zand</w:t>
      </w:r>
    </w:p>
    <w:p w:rsidR="00716214" w:rsidRPr="00E71C84" w:rsidRDefault="00716214" w:rsidP="00716214">
      <w:pPr>
        <w:pStyle w:val="KeinLeerraum"/>
        <w:numPr>
          <w:ilvl w:val="0"/>
          <w:numId w:val="18"/>
        </w:numPr>
        <w:rPr>
          <w:lang w:val="nl-NL"/>
        </w:rPr>
      </w:pPr>
      <w:r w:rsidRPr="00E71C84">
        <w:rPr>
          <w:lang w:val="nl-NL"/>
        </w:rPr>
        <w:t>kleine stukjes houtskool</w:t>
      </w:r>
    </w:p>
    <w:p w:rsidR="00716214" w:rsidRPr="00E71C84" w:rsidRDefault="00716214" w:rsidP="00716214">
      <w:pPr>
        <w:pStyle w:val="KeinLeerraum"/>
        <w:numPr>
          <w:ilvl w:val="0"/>
          <w:numId w:val="18"/>
        </w:numPr>
        <w:rPr>
          <w:lang w:val="nl-NL"/>
        </w:rPr>
      </w:pPr>
      <w:r w:rsidRPr="00E71C84">
        <w:rPr>
          <w:lang w:val="nl-NL"/>
        </w:rPr>
        <w:t>grind</w:t>
      </w:r>
    </w:p>
    <w:p w:rsidR="00716214" w:rsidRPr="00E71C84" w:rsidRDefault="00716214" w:rsidP="00716214">
      <w:pPr>
        <w:pStyle w:val="KeinLeerraum"/>
        <w:numPr>
          <w:ilvl w:val="0"/>
          <w:numId w:val="18"/>
        </w:numPr>
        <w:rPr>
          <w:lang w:val="nl-NL"/>
        </w:rPr>
      </w:pPr>
      <w:r w:rsidRPr="00E71C84">
        <w:rPr>
          <w:lang w:val="nl-NL"/>
        </w:rPr>
        <w:t>bak</w:t>
      </w:r>
    </w:p>
    <w:p w:rsidR="00716214" w:rsidRPr="00E71C84" w:rsidRDefault="00716214" w:rsidP="00716214">
      <w:pPr>
        <w:pStyle w:val="KeinLeerraum"/>
        <w:numPr>
          <w:ilvl w:val="0"/>
          <w:numId w:val="18"/>
        </w:numPr>
        <w:rPr>
          <w:lang w:val="nl-NL"/>
        </w:rPr>
      </w:pPr>
      <w:r w:rsidRPr="00C81A4F">
        <w:rPr>
          <w:lang w:val="nl-NL"/>
        </w:rPr>
        <w:t>keukentouw</w:t>
      </w:r>
    </w:p>
    <w:p w:rsidR="00716214" w:rsidRPr="00E71C84" w:rsidRDefault="00716214" w:rsidP="00716214">
      <w:pPr>
        <w:pStyle w:val="KeinLeerraum"/>
        <w:numPr>
          <w:ilvl w:val="0"/>
          <w:numId w:val="18"/>
        </w:numPr>
        <w:rPr>
          <w:lang w:val="nl-NL"/>
        </w:rPr>
      </w:pPr>
      <w:r>
        <w:rPr>
          <w:lang w:val="nl-NL"/>
        </w:rPr>
        <w:t>vies</w:t>
      </w:r>
      <w:r w:rsidRPr="00E71C84">
        <w:rPr>
          <w:lang w:val="nl-NL"/>
        </w:rPr>
        <w:t xml:space="preserve"> water</w:t>
      </w:r>
      <w:r>
        <w:rPr>
          <w:lang w:val="nl-NL"/>
        </w:rPr>
        <w:t xml:space="preserve"> (gebruik bijv. aarde uit de tuin)</w:t>
      </w:r>
    </w:p>
    <w:p w:rsidR="00716214" w:rsidRPr="00E71C84" w:rsidRDefault="00716214" w:rsidP="00716214">
      <w:pPr>
        <w:pStyle w:val="KeinLeerraum"/>
        <w:numPr>
          <w:ilvl w:val="0"/>
          <w:numId w:val="18"/>
        </w:numPr>
        <w:rPr>
          <w:lang w:val="nl-NL"/>
        </w:rPr>
      </w:pPr>
      <w:r w:rsidRPr="00E71C84">
        <w:rPr>
          <w:lang w:val="nl-NL"/>
        </w:rPr>
        <w:t>schaar</w:t>
      </w:r>
    </w:p>
    <w:p w:rsidR="00716214" w:rsidRPr="00E71C84" w:rsidRDefault="00716214" w:rsidP="00716214">
      <w:pPr>
        <w:pStyle w:val="KeinLeerraum"/>
        <w:numPr>
          <w:ilvl w:val="0"/>
          <w:numId w:val="18"/>
        </w:numPr>
        <w:rPr>
          <w:lang w:val="nl-NL"/>
        </w:rPr>
      </w:pPr>
      <w:r w:rsidRPr="00E71C84">
        <w:rPr>
          <w:lang w:val="nl-NL"/>
        </w:rPr>
        <w:t>perforator</w:t>
      </w:r>
    </w:p>
    <w:p w:rsidR="00716214" w:rsidRPr="00E71C84" w:rsidRDefault="00716214" w:rsidP="00716214">
      <w:pPr>
        <w:pStyle w:val="KeinLeerraum"/>
        <w:numPr>
          <w:ilvl w:val="0"/>
          <w:numId w:val="18"/>
        </w:numPr>
        <w:rPr>
          <w:lang w:val="nl-NL"/>
        </w:rPr>
      </w:pPr>
      <w:r w:rsidRPr="00E71C84">
        <w:rPr>
          <w:lang w:val="nl-NL"/>
        </w:rPr>
        <w:t>twee stroken isolatietape (elk ca. 7 cm lang)</w:t>
      </w:r>
    </w:p>
    <w:p w:rsidR="00716214" w:rsidRPr="00E71C84" w:rsidRDefault="00716214" w:rsidP="00716214">
      <w:pPr>
        <w:pStyle w:val="Default"/>
        <w:ind w:left="720"/>
        <w:rPr>
          <w:rFonts w:asciiTheme="minorHAnsi" w:hAnsiTheme="minorHAnsi" w:cstheme="minorHAnsi"/>
          <w:sz w:val="21"/>
          <w:szCs w:val="21"/>
          <w:lang w:val="nl-NL"/>
        </w:rPr>
      </w:pPr>
    </w:p>
    <w:p w:rsidR="00716214" w:rsidRPr="00E71C84" w:rsidRDefault="00716214" w:rsidP="00716214">
      <w:pPr>
        <w:pStyle w:val="Standard1"/>
        <w:spacing w:after="160" w:line="240" w:lineRule="auto"/>
        <w:rPr>
          <w:rFonts w:asciiTheme="minorHAnsi" w:hAnsiTheme="minorHAnsi" w:cstheme="minorHAnsi"/>
          <w:sz w:val="21"/>
          <w:szCs w:val="21"/>
          <w:lang w:val="nl-NL"/>
        </w:rPr>
      </w:pPr>
      <w:r>
        <w:rPr>
          <w:rFonts w:asciiTheme="minorHAnsi" w:hAnsiTheme="minorHAnsi" w:cstheme="minorHAnsi"/>
          <w:b/>
          <w:bCs/>
          <w:color w:val="222222"/>
          <w:sz w:val="21"/>
          <w:szCs w:val="21"/>
          <w:u w:color="222222"/>
          <w:shd w:val="clear" w:color="auto" w:fill="FFFFFF"/>
          <w:lang w:val="nl-NL"/>
        </w:rPr>
        <w:t>Werkwijze</w:t>
      </w:r>
      <w:r w:rsidRPr="00E71C84">
        <w:rPr>
          <w:rFonts w:asciiTheme="minorHAnsi" w:hAnsiTheme="minorHAnsi" w:cstheme="minorHAnsi"/>
          <w:b/>
          <w:bCs/>
          <w:color w:val="222222"/>
          <w:sz w:val="21"/>
          <w:szCs w:val="21"/>
          <w:u w:color="222222"/>
          <w:shd w:val="clear" w:color="auto" w:fill="FFFFFF"/>
          <w:lang w:val="nl-NL"/>
        </w:rPr>
        <w:t xml:space="preserve">: </w:t>
      </w:r>
    </w:p>
    <w:p w:rsidR="00716214" w:rsidRPr="00E71C84" w:rsidRDefault="00716214" w:rsidP="00716214">
      <w:pPr>
        <w:rPr>
          <w:rFonts w:asciiTheme="minorHAnsi" w:hAnsiTheme="minorHAnsi" w:cstheme="minorHAnsi"/>
          <w:lang w:val="nl-NL"/>
        </w:rPr>
      </w:pPr>
      <w:r w:rsidRPr="00E71C84">
        <w:rPr>
          <w:rFonts w:asciiTheme="minorHAnsi" w:hAnsiTheme="minorHAnsi" w:cstheme="minorHAnsi"/>
          <w:shd w:val="clear" w:color="auto" w:fill="FFFFFF"/>
          <w:lang w:val="nl-NL"/>
        </w:rPr>
        <w:t xml:space="preserve">1. Laat de leerkracht een gat in een fles maken. Het gat moet een paar centimeter van de </w:t>
      </w:r>
      <w:r>
        <w:rPr>
          <w:rFonts w:asciiTheme="minorHAnsi" w:hAnsiTheme="minorHAnsi" w:cstheme="minorHAnsi"/>
          <w:shd w:val="clear" w:color="auto" w:fill="FFFFFF"/>
          <w:lang w:val="nl-NL"/>
        </w:rPr>
        <w:t>bodem</w:t>
      </w:r>
      <w:r w:rsidRPr="00E71C84">
        <w:rPr>
          <w:rFonts w:asciiTheme="minorHAnsi" w:hAnsiTheme="minorHAnsi" w:cstheme="minorHAnsi"/>
          <w:shd w:val="clear" w:color="auto" w:fill="FFFFFF"/>
          <w:lang w:val="nl-NL"/>
        </w:rPr>
        <w:t xml:space="preserve"> zitten en groot genoeg zijn om als beginpunt te dienen voor het afknippen van de </w:t>
      </w:r>
      <w:r>
        <w:rPr>
          <w:rFonts w:asciiTheme="minorHAnsi" w:hAnsiTheme="minorHAnsi" w:cstheme="minorHAnsi"/>
          <w:shd w:val="clear" w:color="auto" w:fill="FFFFFF"/>
          <w:lang w:val="nl-NL"/>
        </w:rPr>
        <w:t>bodem</w:t>
      </w:r>
      <w:r w:rsidRPr="00E71C84">
        <w:rPr>
          <w:rFonts w:asciiTheme="minorHAnsi" w:hAnsiTheme="minorHAnsi" w:cstheme="minorHAnsi"/>
          <w:shd w:val="clear" w:color="auto" w:fill="FFFFFF"/>
          <w:lang w:val="nl-NL"/>
        </w:rPr>
        <w:t xml:space="preserve"> van de fles. </w:t>
      </w:r>
    </w:p>
    <w:p w:rsidR="00716214" w:rsidRPr="00E71C84" w:rsidRDefault="00716214" w:rsidP="00716214">
      <w:pPr>
        <w:rPr>
          <w:rFonts w:asciiTheme="minorHAnsi" w:hAnsiTheme="minorHAnsi" w:cstheme="minorHAnsi"/>
          <w:lang w:val="nl-NL"/>
        </w:rPr>
      </w:pPr>
      <w:r w:rsidRPr="00E71C84">
        <w:rPr>
          <w:rFonts w:asciiTheme="minorHAnsi" w:hAnsiTheme="minorHAnsi" w:cstheme="minorHAnsi"/>
          <w:shd w:val="clear" w:color="auto" w:fill="FFFFFF"/>
          <w:lang w:val="nl-NL"/>
        </w:rPr>
        <w:t xml:space="preserve">2. Knip met een schaar de </w:t>
      </w:r>
      <w:r>
        <w:rPr>
          <w:rFonts w:asciiTheme="minorHAnsi" w:hAnsiTheme="minorHAnsi" w:cstheme="minorHAnsi"/>
          <w:shd w:val="clear" w:color="auto" w:fill="FFFFFF"/>
          <w:lang w:val="nl-NL"/>
        </w:rPr>
        <w:t>bodem</w:t>
      </w:r>
      <w:r w:rsidRPr="00E71C84">
        <w:rPr>
          <w:rFonts w:asciiTheme="minorHAnsi" w:hAnsiTheme="minorHAnsi" w:cstheme="minorHAnsi"/>
          <w:shd w:val="clear" w:color="auto" w:fill="FFFFFF"/>
          <w:lang w:val="nl-NL"/>
        </w:rPr>
        <w:t xml:space="preserve"> van de fles af.</w:t>
      </w:r>
    </w:p>
    <w:p w:rsidR="00716214" w:rsidRPr="00E71C84" w:rsidRDefault="00716214" w:rsidP="00716214">
      <w:pPr>
        <w:rPr>
          <w:rFonts w:asciiTheme="minorHAnsi" w:hAnsiTheme="minorHAnsi" w:cstheme="minorHAnsi"/>
          <w:lang w:val="nl-NL"/>
        </w:rPr>
      </w:pPr>
      <w:r w:rsidRPr="00E71C84">
        <w:rPr>
          <w:rFonts w:asciiTheme="minorHAnsi" w:hAnsiTheme="minorHAnsi" w:cstheme="minorHAnsi"/>
          <w:shd w:val="clear" w:color="auto" w:fill="FFFFFF"/>
          <w:lang w:val="nl-NL"/>
        </w:rPr>
        <w:t>3.</w:t>
      </w:r>
      <w:r>
        <w:rPr>
          <w:rFonts w:asciiTheme="minorHAnsi" w:hAnsiTheme="minorHAnsi" w:cstheme="minorHAnsi"/>
          <w:shd w:val="clear" w:color="auto" w:fill="FFFFFF"/>
          <w:lang w:val="nl-NL"/>
        </w:rPr>
        <w:t xml:space="preserve"> Verstevig </w:t>
      </w:r>
      <w:r w:rsidRPr="00E71C84">
        <w:rPr>
          <w:rFonts w:asciiTheme="minorHAnsi" w:hAnsiTheme="minorHAnsi" w:cstheme="minorHAnsi"/>
          <w:shd w:val="clear" w:color="auto" w:fill="FFFFFF"/>
          <w:lang w:val="nl-NL"/>
        </w:rPr>
        <w:t xml:space="preserve">de onderkant van de fles </w:t>
      </w:r>
      <w:r>
        <w:rPr>
          <w:rFonts w:asciiTheme="minorHAnsi" w:hAnsiTheme="minorHAnsi" w:cstheme="minorHAnsi"/>
          <w:shd w:val="clear" w:color="auto" w:fill="FFFFFF"/>
          <w:lang w:val="nl-NL"/>
        </w:rPr>
        <w:t>met</w:t>
      </w:r>
      <w:r w:rsidRPr="00E71C84">
        <w:rPr>
          <w:rFonts w:asciiTheme="minorHAnsi" w:hAnsiTheme="minorHAnsi" w:cstheme="minorHAnsi"/>
          <w:shd w:val="clear" w:color="auto" w:fill="FFFFFF"/>
          <w:lang w:val="nl-NL"/>
        </w:rPr>
        <w:t xml:space="preserve"> </w:t>
      </w:r>
      <w:r>
        <w:rPr>
          <w:rFonts w:asciiTheme="minorHAnsi" w:hAnsiTheme="minorHAnsi" w:cstheme="minorHAnsi"/>
          <w:shd w:val="clear" w:color="auto" w:fill="FFFFFF"/>
          <w:lang w:val="nl-NL"/>
        </w:rPr>
        <w:t>de stroken</w:t>
      </w:r>
      <w:r w:rsidRPr="00E71C84">
        <w:rPr>
          <w:rFonts w:asciiTheme="minorHAnsi" w:hAnsiTheme="minorHAnsi" w:cstheme="minorHAnsi"/>
          <w:shd w:val="clear" w:color="auto" w:fill="FFFFFF"/>
          <w:lang w:val="nl-NL"/>
        </w:rPr>
        <w:t xml:space="preserve"> isolatie</w:t>
      </w:r>
      <w:r>
        <w:rPr>
          <w:rFonts w:asciiTheme="minorHAnsi" w:hAnsiTheme="minorHAnsi" w:cstheme="minorHAnsi"/>
          <w:shd w:val="clear" w:color="auto" w:fill="FFFFFF"/>
          <w:lang w:val="nl-NL"/>
        </w:rPr>
        <w:t>t</w:t>
      </w:r>
      <w:r w:rsidRPr="00E71C84">
        <w:rPr>
          <w:rFonts w:asciiTheme="minorHAnsi" w:hAnsiTheme="minorHAnsi" w:cstheme="minorHAnsi"/>
          <w:shd w:val="clear" w:color="auto" w:fill="FFFFFF"/>
          <w:lang w:val="nl-NL"/>
        </w:rPr>
        <w:t>ape. Zorg ervoor dat je de tape zowel aan de buitenkant als aan de binnenkant van de fles plakt om de fles te verstevigen op de plek waar de gaatjes gemaakt moeten worden.</w:t>
      </w:r>
    </w:p>
    <w:p w:rsidR="00716214" w:rsidRPr="00E71C84" w:rsidRDefault="00716214" w:rsidP="00716214">
      <w:pPr>
        <w:rPr>
          <w:rFonts w:asciiTheme="minorHAnsi" w:hAnsiTheme="minorHAnsi" w:cstheme="minorHAnsi"/>
          <w:lang w:val="nl-NL"/>
        </w:rPr>
      </w:pPr>
      <w:r w:rsidRPr="00E71C84">
        <w:rPr>
          <w:rFonts w:asciiTheme="minorHAnsi" w:hAnsiTheme="minorHAnsi" w:cstheme="minorHAnsi"/>
          <w:noProof/>
          <w:shd w:val="clear" w:color="auto" w:fill="FFFFFF"/>
          <w:lang w:val="de-DE" w:eastAsia="de-DE"/>
        </w:rPr>
        <w:drawing>
          <wp:anchor distT="0" distB="0" distL="114300" distR="114300" simplePos="0" relativeHeight="251664384" behindDoc="0" locked="0" layoutInCell="1" allowOverlap="1" wp14:anchorId="322B6CD2" wp14:editId="46FA7926">
            <wp:simplePos x="0" y="0"/>
            <wp:positionH relativeFrom="column">
              <wp:posOffset>4804051</wp:posOffset>
            </wp:positionH>
            <wp:positionV relativeFrom="paragraph">
              <wp:posOffset>410900</wp:posOffset>
            </wp:positionV>
            <wp:extent cx="1620000" cy="2880000"/>
            <wp:effectExtent l="0" t="0" r="0" b="0"/>
            <wp:wrapThrough wrapText="bothSides">
              <wp:wrapPolygon edited="0">
                <wp:start x="0" y="0"/>
                <wp:lineTo x="0" y="21433"/>
                <wp:lineTo x="21338" y="21433"/>
                <wp:lineTo x="21338" y="0"/>
                <wp:lineTo x="0" y="0"/>
              </wp:wrapPolygon>
            </wp:wrapThrough>
            <wp:docPr id="1" name="Grafik 1" descr="Y:\NaWi in Kindergarten und Grundschule\2016 Grundschulprojekt\Publikation\Groups\Bathroom\Kirsi, Majken\Photos\Worksheet H-h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NaWi in Kindergarten und Grundschule\2016 Grundschulprojekt\Publikation\Groups\Bathroom\Kirsi, Majken\Photos\Worksheet H-h1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0000" cy="28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71C84">
        <w:rPr>
          <w:rFonts w:asciiTheme="minorHAnsi" w:hAnsiTheme="minorHAnsi" w:cstheme="minorHAnsi"/>
          <w:shd w:val="clear" w:color="auto" w:fill="FFFFFF"/>
          <w:lang w:val="nl-NL"/>
        </w:rPr>
        <w:t xml:space="preserve">4. Maak </w:t>
      </w:r>
      <w:r>
        <w:rPr>
          <w:rFonts w:asciiTheme="minorHAnsi" w:hAnsiTheme="minorHAnsi" w:cstheme="minorHAnsi"/>
          <w:shd w:val="clear" w:color="auto" w:fill="FFFFFF"/>
          <w:lang w:val="nl-NL"/>
        </w:rPr>
        <w:t xml:space="preserve">op een paar centimeter van de onderkant </w:t>
      </w:r>
      <w:r w:rsidRPr="00E71C84">
        <w:rPr>
          <w:rFonts w:asciiTheme="minorHAnsi" w:hAnsiTheme="minorHAnsi" w:cstheme="minorHAnsi"/>
          <w:shd w:val="clear" w:color="auto" w:fill="FFFFFF"/>
          <w:lang w:val="nl-NL"/>
        </w:rPr>
        <w:t xml:space="preserve">twee gaatjes met </w:t>
      </w:r>
      <w:r>
        <w:rPr>
          <w:rFonts w:asciiTheme="minorHAnsi" w:hAnsiTheme="minorHAnsi" w:cstheme="minorHAnsi"/>
          <w:shd w:val="clear" w:color="auto" w:fill="FFFFFF"/>
          <w:lang w:val="nl-NL"/>
        </w:rPr>
        <w:t>de</w:t>
      </w:r>
      <w:r w:rsidRPr="00E71C84">
        <w:rPr>
          <w:rFonts w:asciiTheme="minorHAnsi" w:hAnsiTheme="minorHAnsi" w:cstheme="minorHAnsi"/>
          <w:shd w:val="clear" w:color="auto" w:fill="FFFFFF"/>
          <w:lang w:val="nl-NL"/>
        </w:rPr>
        <w:t xml:space="preserve"> perforator. Zorg ervoor dat de gaatjes tegenover elkaar zitten en op de plek waar de fles met isolatietape is verstevigd. </w:t>
      </w:r>
    </w:p>
    <w:p w:rsidR="00716214" w:rsidRPr="00E71C84" w:rsidRDefault="00716214" w:rsidP="00716214">
      <w:pPr>
        <w:rPr>
          <w:rFonts w:asciiTheme="minorHAnsi" w:hAnsiTheme="minorHAnsi" w:cstheme="minorHAnsi"/>
          <w:lang w:val="nl-NL"/>
        </w:rPr>
      </w:pPr>
      <w:r>
        <w:rPr>
          <w:rFonts w:asciiTheme="minorHAnsi" w:hAnsiTheme="minorHAnsi" w:cstheme="minorHAnsi"/>
          <w:shd w:val="clear" w:color="auto" w:fill="FFFFFF"/>
          <w:lang w:val="nl-NL"/>
        </w:rPr>
        <w:t>5</w:t>
      </w:r>
      <w:r w:rsidRPr="00E71C84">
        <w:rPr>
          <w:rFonts w:asciiTheme="minorHAnsi" w:hAnsiTheme="minorHAnsi" w:cstheme="minorHAnsi"/>
          <w:shd w:val="clear" w:color="auto" w:fill="FFFFFF"/>
          <w:lang w:val="nl-NL"/>
        </w:rPr>
        <w:t>. Steek het touw door de gaatjes, zodat de fles opgehangen kan worden.</w:t>
      </w:r>
    </w:p>
    <w:p w:rsidR="00716214" w:rsidRPr="00E71C84" w:rsidRDefault="00716214" w:rsidP="00716214">
      <w:pPr>
        <w:rPr>
          <w:rFonts w:asciiTheme="minorHAnsi" w:hAnsiTheme="minorHAnsi" w:cstheme="minorHAnsi"/>
          <w:lang w:val="nl-NL"/>
        </w:rPr>
      </w:pPr>
      <w:r>
        <w:rPr>
          <w:rFonts w:asciiTheme="minorHAnsi" w:hAnsiTheme="minorHAnsi" w:cstheme="minorHAnsi"/>
          <w:shd w:val="clear" w:color="auto" w:fill="FFFFFF"/>
          <w:lang w:val="nl-NL"/>
        </w:rPr>
        <w:t>6</w:t>
      </w:r>
      <w:r w:rsidRPr="00E71C84">
        <w:rPr>
          <w:rFonts w:asciiTheme="minorHAnsi" w:hAnsiTheme="minorHAnsi" w:cstheme="minorHAnsi"/>
          <w:shd w:val="clear" w:color="auto" w:fill="FFFFFF"/>
          <w:lang w:val="nl-NL"/>
        </w:rPr>
        <w:t>. Hou</w:t>
      </w:r>
      <w:r>
        <w:rPr>
          <w:rFonts w:asciiTheme="minorHAnsi" w:hAnsiTheme="minorHAnsi" w:cstheme="minorHAnsi"/>
          <w:shd w:val="clear" w:color="auto" w:fill="FFFFFF"/>
          <w:lang w:val="nl-NL"/>
        </w:rPr>
        <w:t>d</w:t>
      </w:r>
      <w:r w:rsidRPr="00E71C84">
        <w:rPr>
          <w:rFonts w:asciiTheme="minorHAnsi" w:hAnsiTheme="minorHAnsi" w:cstheme="minorHAnsi"/>
          <w:shd w:val="clear" w:color="auto" w:fill="FFFFFF"/>
          <w:lang w:val="nl-NL"/>
        </w:rPr>
        <w:t xml:space="preserve"> de fles op zijn kop</w:t>
      </w:r>
      <w:r>
        <w:rPr>
          <w:rFonts w:asciiTheme="minorHAnsi" w:hAnsiTheme="minorHAnsi" w:cstheme="minorHAnsi"/>
          <w:shd w:val="clear" w:color="auto" w:fill="FFFFFF"/>
          <w:lang w:val="nl-NL"/>
        </w:rPr>
        <w:t xml:space="preserve"> en schuif</w:t>
      </w:r>
      <w:r w:rsidRPr="00E71C84">
        <w:rPr>
          <w:rFonts w:asciiTheme="minorHAnsi" w:hAnsiTheme="minorHAnsi" w:cstheme="minorHAnsi"/>
          <w:shd w:val="clear" w:color="auto" w:fill="FFFFFF"/>
          <w:lang w:val="nl-NL"/>
        </w:rPr>
        <w:t xml:space="preserve"> het koffiefilter</w:t>
      </w:r>
      <w:r>
        <w:rPr>
          <w:rFonts w:asciiTheme="minorHAnsi" w:hAnsiTheme="minorHAnsi" w:cstheme="minorHAnsi"/>
          <w:shd w:val="clear" w:color="auto" w:fill="FFFFFF"/>
          <w:lang w:val="nl-NL"/>
        </w:rPr>
        <w:t xml:space="preserve"> in de fles, tegen de flesopening aan</w:t>
      </w:r>
      <w:r w:rsidRPr="00E71C84">
        <w:rPr>
          <w:rFonts w:asciiTheme="minorHAnsi" w:hAnsiTheme="minorHAnsi" w:cstheme="minorHAnsi"/>
          <w:shd w:val="clear" w:color="auto" w:fill="FFFFFF"/>
          <w:lang w:val="nl-NL"/>
        </w:rPr>
        <w:t>.</w:t>
      </w:r>
    </w:p>
    <w:p w:rsidR="00716214" w:rsidRPr="00E71C84" w:rsidRDefault="00716214" w:rsidP="00716214">
      <w:pPr>
        <w:rPr>
          <w:rFonts w:asciiTheme="minorHAnsi" w:hAnsiTheme="minorHAnsi" w:cstheme="minorHAnsi"/>
          <w:lang w:val="nl-NL"/>
        </w:rPr>
      </w:pPr>
      <w:r>
        <w:rPr>
          <w:rFonts w:asciiTheme="minorHAnsi" w:hAnsiTheme="minorHAnsi" w:cstheme="minorHAnsi"/>
          <w:shd w:val="clear" w:color="auto" w:fill="FFFFFF"/>
          <w:lang w:val="nl-NL"/>
        </w:rPr>
        <w:t>7</w:t>
      </w:r>
      <w:r w:rsidRPr="00E71C84">
        <w:rPr>
          <w:rFonts w:asciiTheme="minorHAnsi" w:hAnsiTheme="minorHAnsi" w:cstheme="minorHAnsi"/>
          <w:shd w:val="clear" w:color="auto" w:fill="FFFFFF"/>
          <w:lang w:val="nl-NL"/>
        </w:rPr>
        <w:t>. Schep 4-5 cm zand op het koffiefilter.</w:t>
      </w:r>
    </w:p>
    <w:p w:rsidR="00716214" w:rsidRPr="00E71C84" w:rsidRDefault="00716214" w:rsidP="00716214">
      <w:pPr>
        <w:rPr>
          <w:rFonts w:asciiTheme="minorHAnsi" w:hAnsiTheme="minorHAnsi" w:cstheme="minorHAnsi"/>
          <w:lang w:val="nl-NL"/>
        </w:rPr>
      </w:pPr>
      <w:r>
        <w:rPr>
          <w:rFonts w:asciiTheme="minorHAnsi" w:hAnsiTheme="minorHAnsi" w:cstheme="minorHAnsi"/>
          <w:shd w:val="clear" w:color="auto" w:fill="FFFFFF"/>
          <w:lang w:val="nl-NL"/>
        </w:rPr>
        <w:t>8</w:t>
      </w:r>
      <w:r w:rsidRPr="00E71C84">
        <w:rPr>
          <w:rFonts w:asciiTheme="minorHAnsi" w:hAnsiTheme="minorHAnsi" w:cstheme="minorHAnsi"/>
          <w:shd w:val="clear" w:color="auto" w:fill="FFFFFF"/>
          <w:lang w:val="nl-NL"/>
        </w:rPr>
        <w:t>. Schep 4-5 cm houtskool op het zand.</w:t>
      </w:r>
    </w:p>
    <w:p w:rsidR="00716214" w:rsidRPr="00E71C84" w:rsidRDefault="00716214" w:rsidP="00716214">
      <w:pPr>
        <w:rPr>
          <w:rFonts w:asciiTheme="minorHAnsi" w:hAnsiTheme="minorHAnsi" w:cstheme="minorHAnsi"/>
          <w:lang w:val="nl-NL"/>
        </w:rPr>
      </w:pPr>
      <w:r>
        <w:rPr>
          <w:rFonts w:asciiTheme="minorHAnsi" w:hAnsiTheme="minorHAnsi" w:cstheme="minorHAnsi"/>
          <w:shd w:val="clear" w:color="auto" w:fill="FFFFFF"/>
          <w:lang w:val="nl-NL"/>
        </w:rPr>
        <w:t>9</w:t>
      </w:r>
      <w:r w:rsidRPr="00E71C84">
        <w:rPr>
          <w:rFonts w:asciiTheme="minorHAnsi" w:hAnsiTheme="minorHAnsi" w:cstheme="minorHAnsi"/>
          <w:shd w:val="clear" w:color="auto" w:fill="FFFFFF"/>
          <w:lang w:val="nl-NL"/>
        </w:rPr>
        <w:t>. Schep 4-5 cm grind op de houtskool.</w:t>
      </w:r>
    </w:p>
    <w:p w:rsidR="00716214" w:rsidRPr="00E71C84" w:rsidRDefault="00716214" w:rsidP="00716214">
      <w:pPr>
        <w:rPr>
          <w:rFonts w:asciiTheme="minorHAnsi" w:hAnsiTheme="minorHAnsi" w:cstheme="minorHAnsi"/>
          <w:shd w:val="clear" w:color="auto" w:fill="FFFFFF"/>
          <w:lang w:val="nl-NL"/>
        </w:rPr>
      </w:pPr>
      <w:r>
        <w:rPr>
          <w:rFonts w:asciiTheme="minorHAnsi" w:hAnsiTheme="minorHAnsi" w:cstheme="minorHAnsi"/>
          <w:shd w:val="clear" w:color="auto" w:fill="FFFFFF"/>
          <w:lang w:val="nl-NL"/>
        </w:rPr>
        <w:t>10</w:t>
      </w:r>
      <w:r w:rsidRPr="00E71C84">
        <w:rPr>
          <w:rFonts w:asciiTheme="minorHAnsi" w:hAnsiTheme="minorHAnsi" w:cstheme="minorHAnsi"/>
          <w:shd w:val="clear" w:color="auto" w:fill="FFFFFF"/>
          <w:lang w:val="nl-NL"/>
        </w:rPr>
        <w:t>. Hang de fles op, verwijder de dop en zet er een bak onder.</w:t>
      </w:r>
    </w:p>
    <w:p w:rsidR="00716214" w:rsidRPr="00E34045" w:rsidRDefault="00716214" w:rsidP="00716214">
      <w:pPr>
        <w:rPr>
          <w:rFonts w:asciiTheme="minorHAnsi" w:hAnsiTheme="minorHAnsi" w:cstheme="minorHAnsi"/>
          <w:shd w:val="clear" w:color="auto" w:fill="FFFFFF"/>
          <w:lang w:val="nl-NL"/>
        </w:rPr>
      </w:pPr>
      <w:r w:rsidRPr="00E34045">
        <w:rPr>
          <w:rFonts w:asciiTheme="minorHAnsi" w:hAnsiTheme="minorHAnsi" w:cstheme="minorHAnsi"/>
          <w:shd w:val="clear" w:color="auto" w:fill="FFFFFF"/>
          <w:lang w:val="nl-NL"/>
        </w:rPr>
        <w:t>11. Giet wat vies water in de tweede fles.</w:t>
      </w:r>
    </w:p>
    <w:p w:rsidR="00716214" w:rsidRPr="00E34045" w:rsidRDefault="00716214" w:rsidP="00716214">
      <w:pPr>
        <w:rPr>
          <w:rFonts w:asciiTheme="minorHAnsi" w:hAnsiTheme="minorHAnsi" w:cstheme="minorHAnsi"/>
          <w:shd w:val="clear" w:color="auto" w:fill="FFFFFF"/>
          <w:lang w:val="nl-NL"/>
        </w:rPr>
      </w:pPr>
      <w:r w:rsidRPr="00E34045">
        <w:rPr>
          <w:rFonts w:asciiTheme="minorHAnsi" w:hAnsiTheme="minorHAnsi" w:cstheme="minorHAnsi"/>
          <w:shd w:val="clear" w:color="auto" w:fill="FFFFFF"/>
          <w:lang w:val="nl-NL"/>
        </w:rPr>
        <w:t>12. Giet het vieze water voorzichtig in de hangende fles en kijk wat er gebeurt.</w:t>
      </w:r>
    </w:p>
    <w:p w:rsidR="00716214" w:rsidRPr="00E34045" w:rsidRDefault="00716214" w:rsidP="00716214">
      <w:pPr>
        <w:rPr>
          <w:rFonts w:asciiTheme="minorHAnsi" w:hAnsiTheme="minorHAnsi" w:cstheme="minorHAnsi"/>
          <w:shd w:val="clear" w:color="auto" w:fill="FFFFFF"/>
          <w:lang w:val="nl-NL"/>
        </w:rPr>
      </w:pPr>
      <w:r w:rsidRPr="00E34045">
        <w:rPr>
          <w:rFonts w:asciiTheme="minorHAnsi" w:hAnsiTheme="minorHAnsi" w:cstheme="minorHAnsi"/>
          <w:noProof/>
          <w:shd w:val="clear" w:color="auto" w:fill="FFFFFF"/>
          <w:lang w:val="de-DE" w:eastAsia="de-DE"/>
        </w:rPr>
        <mc:AlternateContent>
          <mc:Choice Requires="wps">
            <w:drawing>
              <wp:anchor distT="45720" distB="45720" distL="114300" distR="114300" simplePos="0" relativeHeight="251665408" behindDoc="1" locked="0" layoutInCell="1" allowOverlap="1" wp14:anchorId="3EB02358" wp14:editId="0648BB91">
                <wp:simplePos x="0" y="0"/>
                <wp:positionH relativeFrom="column">
                  <wp:posOffset>4726443</wp:posOffset>
                </wp:positionH>
                <wp:positionV relativeFrom="paragraph">
                  <wp:posOffset>123384</wp:posOffset>
                </wp:positionV>
                <wp:extent cx="1788795" cy="357505"/>
                <wp:effectExtent l="0" t="0" r="0" b="4445"/>
                <wp:wrapTight wrapText="bothSides">
                  <wp:wrapPolygon edited="0">
                    <wp:start x="690" y="0"/>
                    <wp:lineTo x="690" y="20718"/>
                    <wp:lineTo x="20703" y="20718"/>
                    <wp:lineTo x="20703" y="0"/>
                    <wp:lineTo x="69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8795" cy="357505"/>
                        </a:xfrm>
                        <a:prstGeom prst="rect">
                          <a:avLst/>
                        </a:prstGeom>
                        <a:noFill/>
                        <a:ln w="9525">
                          <a:noFill/>
                          <a:miter lim="800000"/>
                          <a:headEnd/>
                          <a:tailEnd/>
                        </a:ln>
                      </wps:spPr>
                      <wps:txbx>
                        <w:txbxContent>
                          <w:p w:rsidR="00716214" w:rsidRPr="00011EFF" w:rsidRDefault="00716214" w:rsidP="00716214">
                            <w:pPr>
                              <w:rPr>
                                <w:sz w:val="17"/>
                                <w:szCs w:val="17"/>
                                <w:lang w:val="en-US"/>
                              </w:rPr>
                            </w:pPr>
                            <w:r>
                              <w:rPr>
                                <w:sz w:val="17"/>
                                <w:szCs w:val="17"/>
                              </w:rPr>
                              <w:t xml:space="preserve">Je </w:t>
                            </w:r>
                            <w:proofErr w:type="spellStart"/>
                            <w:r>
                              <w:rPr>
                                <w:sz w:val="17"/>
                                <w:szCs w:val="17"/>
                              </w:rPr>
                              <w:t>kunt</w:t>
                            </w:r>
                            <w:proofErr w:type="spellEnd"/>
                            <w:r>
                              <w:rPr>
                                <w:sz w:val="17"/>
                                <w:szCs w:val="17"/>
                              </w:rPr>
                              <w:t xml:space="preserve"> de </w:t>
                            </w:r>
                            <w:proofErr w:type="spellStart"/>
                            <w:r>
                              <w:rPr>
                                <w:sz w:val="17"/>
                                <w:szCs w:val="17"/>
                              </w:rPr>
                              <w:t>waterzuiveringsinstallatie</w:t>
                            </w:r>
                            <w:proofErr w:type="spellEnd"/>
                            <w:r>
                              <w:rPr>
                                <w:sz w:val="17"/>
                                <w:szCs w:val="17"/>
                              </w:rPr>
                              <w:t xml:space="preserve"> </w:t>
                            </w:r>
                            <w:proofErr w:type="spellStart"/>
                            <w:r>
                              <w:rPr>
                                <w:sz w:val="17"/>
                                <w:szCs w:val="17"/>
                              </w:rPr>
                              <w:t>evt</w:t>
                            </w:r>
                            <w:proofErr w:type="spellEnd"/>
                            <w:r>
                              <w:rPr>
                                <w:sz w:val="17"/>
                                <w:szCs w:val="17"/>
                              </w:rPr>
                              <w:t xml:space="preserve">. </w:t>
                            </w:r>
                            <w:proofErr w:type="spellStart"/>
                            <w:r>
                              <w:rPr>
                                <w:sz w:val="17"/>
                                <w:szCs w:val="17"/>
                              </w:rPr>
                              <w:t>ook</w:t>
                            </w:r>
                            <w:proofErr w:type="spellEnd"/>
                            <w:r>
                              <w:rPr>
                                <w:sz w:val="17"/>
                                <w:szCs w:val="17"/>
                              </w:rPr>
                              <w:t xml:space="preserve"> op </w:t>
                            </w:r>
                            <w:proofErr w:type="spellStart"/>
                            <w:r>
                              <w:rPr>
                                <w:sz w:val="17"/>
                                <w:szCs w:val="17"/>
                              </w:rPr>
                              <w:t>deze</w:t>
                            </w:r>
                            <w:proofErr w:type="spellEnd"/>
                            <w:r>
                              <w:rPr>
                                <w:sz w:val="17"/>
                                <w:szCs w:val="17"/>
                              </w:rPr>
                              <w:t xml:space="preserve"> </w:t>
                            </w:r>
                            <w:proofErr w:type="spellStart"/>
                            <w:r>
                              <w:rPr>
                                <w:sz w:val="17"/>
                                <w:szCs w:val="17"/>
                              </w:rPr>
                              <w:t>manier</w:t>
                            </w:r>
                            <w:proofErr w:type="spellEnd"/>
                            <w:r>
                              <w:rPr>
                                <w:sz w:val="17"/>
                                <w:szCs w:val="17"/>
                              </w:rPr>
                              <w:t xml:space="preserve"> </w:t>
                            </w:r>
                            <w:proofErr w:type="spellStart"/>
                            <w:r>
                              <w:rPr>
                                <w:sz w:val="17"/>
                                <w:szCs w:val="17"/>
                              </w:rPr>
                              <w:t>maken</w:t>
                            </w:r>
                            <w:proofErr w:type="spellEnd"/>
                            <w:r>
                              <w:rPr>
                                <w:sz w:val="17"/>
                                <w:szCs w:val="17"/>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B02358" id="Textfeld 2" o:spid="_x0000_s1027" type="#_x0000_t202" style="position:absolute;margin-left:372.15pt;margin-top:9.7pt;width:140.85pt;height:28.1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dnMDwIAAPsDAAAOAAAAZHJzL2Uyb0RvYy54bWysU9tu2zAMfR+wfxD0vtjx4iUx4hRduw4D&#10;ugvQ7gMUWYqFSaImKbG7rx8lp2mwvQ3zgyCa5CHPIbW5Go0mR+GDAtvS+aykRFgOnbL7ln5/vHuz&#10;oiREZjumwYqWPolAr7avX20G14gKetCd8ARBbGgG19I+RtcUReC9MCzMwAmLTgnesIim3xedZwOi&#10;G11UZfmuGMB3zgMXIeDf28lJtxlfSsHjVymDiES3FHuL+fT53KWz2G5Ys/fM9Yqf2mD/0IVhymLR&#10;M9Qti4wcvPoLyijuIYCMMw6mACkVF5kDspmXf7B56JkTmQuKE9xZpvD/YPmX4zdPVNfSar6kxDKD&#10;Q3oUY5RCd6RK+gwuNBj24DAwju9hxDlnrsHdA/8RiIWbntm9uPYehl6wDvubp8ziInXCCQlkN3yG&#10;DsuwQ4QMNEpvkngoB0F0nNPTeTbYCuGp5HK1Wq5rSjj63tbLuqxzCdY8Zzsf4kcBhqRLSz3OPqOz&#10;432IqRvWPIekYhbulNZ5/tqSoaXruqpzwoXHqIjrqZVp6apM37QwieQH2+XkyJSe7lhA2xPrRHSi&#10;HMfdmAXOkiRFdtA9oQwepm3E14OXHvwvSgbcxJaGnwfmBSX6k0Up1/PFIq1uNhb1skLDX3p2lx5m&#10;OUK1NFIyXW9iXveJ8jVKLlVW46WTU8u4YVmk02tIK3xp56iXN7v9DQAA//8DAFBLAwQUAAYACAAA&#10;ACEAWPkS990AAAAKAQAADwAAAGRycy9kb3ducmV2LnhtbEyPy07DMBBF90j8gzVI7KhNSVsa4lQI&#10;xBZEeUjspvE0iYjHUew24e+ZrmA5ukd3zi02k+/UkYbYBrZwPTOgiKvgWq4tvL89Xd2CignZYReY&#10;LPxQhE15flZg7sLIr3TcplpJCcccLTQp9bnWsWrIY5yFnliyfRg8JjmHWrsBRyn3nZ4bs9QeW5YP&#10;Dfb00FD1vT14Cx/P+6/PzLzUj37Rj2Eymv1aW3t5Md3fgUo0pT8YTvqiDqU47cKBXVSdhVWW3Qgq&#10;wToDdQLMfCnrdhItVqDLQv+fUP4CAAD//wMAUEsBAi0AFAAGAAgAAAAhALaDOJL+AAAA4QEAABMA&#10;AAAAAAAAAAAAAAAAAAAAAFtDb250ZW50X1R5cGVzXS54bWxQSwECLQAUAAYACAAAACEAOP0h/9YA&#10;AACUAQAACwAAAAAAAAAAAAAAAAAvAQAAX3JlbHMvLnJlbHNQSwECLQAUAAYACAAAACEAoQXZzA8C&#10;AAD7AwAADgAAAAAAAAAAAAAAAAAuAgAAZHJzL2Uyb0RvYy54bWxQSwECLQAUAAYACAAAACEAWPkS&#10;990AAAAKAQAADwAAAAAAAAAAAAAAAABpBAAAZHJzL2Rvd25yZXYueG1sUEsFBgAAAAAEAAQA8wAA&#10;AHMFAAAAAA==&#10;" filled="f" stroked="f">
                <v:textbox>
                  <w:txbxContent>
                    <w:p w:rsidR="00716214" w:rsidRPr="00011EFF" w:rsidRDefault="00716214" w:rsidP="00716214">
                      <w:pPr>
                        <w:rPr>
                          <w:sz w:val="17"/>
                          <w:szCs w:val="17"/>
                          <w:lang w:val="en-US"/>
                        </w:rPr>
                      </w:pPr>
                      <w:r>
                        <w:rPr>
                          <w:sz w:val="17"/>
                          <w:szCs w:val="17"/>
                        </w:rPr>
                        <w:t xml:space="preserve">Je </w:t>
                      </w:r>
                      <w:proofErr w:type="spellStart"/>
                      <w:r>
                        <w:rPr>
                          <w:sz w:val="17"/>
                          <w:szCs w:val="17"/>
                        </w:rPr>
                        <w:t>kunt</w:t>
                      </w:r>
                      <w:proofErr w:type="spellEnd"/>
                      <w:r>
                        <w:rPr>
                          <w:sz w:val="17"/>
                          <w:szCs w:val="17"/>
                        </w:rPr>
                        <w:t xml:space="preserve"> de </w:t>
                      </w:r>
                      <w:proofErr w:type="spellStart"/>
                      <w:r>
                        <w:rPr>
                          <w:sz w:val="17"/>
                          <w:szCs w:val="17"/>
                        </w:rPr>
                        <w:t>waterzuiveringsinstallatie</w:t>
                      </w:r>
                      <w:proofErr w:type="spellEnd"/>
                      <w:r>
                        <w:rPr>
                          <w:sz w:val="17"/>
                          <w:szCs w:val="17"/>
                        </w:rPr>
                        <w:t xml:space="preserve"> </w:t>
                      </w:r>
                      <w:proofErr w:type="spellStart"/>
                      <w:r>
                        <w:rPr>
                          <w:sz w:val="17"/>
                          <w:szCs w:val="17"/>
                        </w:rPr>
                        <w:t>evt</w:t>
                      </w:r>
                      <w:proofErr w:type="spellEnd"/>
                      <w:r>
                        <w:rPr>
                          <w:sz w:val="17"/>
                          <w:szCs w:val="17"/>
                        </w:rPr>
                        <w:t xml:space="preserve">. </w:t>
                      </w:r>
                      <w:proofErr w:type="spellStart"/>
                      <w:r>
                        <w:rPr>
                          <w:sz w:val="17"/>
                          <w:szCs w:val="17"/>
                        </w:rPr>
                        <w:t>ook</w:t>
                      </w:r>
                      <w:proofErr w:type="spellEnd"/>
                      <w:r>
                        <w:rPr>
                          <w:sz w:val="17"/>
                          <w:szCs w:val="17"/>
                        </w:rPr>
                        <w:t xml:space="preserve"> op </w:t>
                      </w:r>
                      <w:proofErr w:type="spellStart"/>
                      <w:r>
                        <w:rPr>
                          <w:sz w:val="17"/>
                          <w:szCs w:val="17"/>
                        </w:rPr>
                        <w:t>deze</w:t>
                      </w:r>
                      <w:proofErr w:type="spellEnd"/>
                      <w:r>
                        <w:rPr>
                          <w:sz w:val="17"/>
                          <w:szCs w:val="17"/>
                        </w:rPr>
                        <w:t xml:space="preserve"> </w:t>
                      </w:r>
                      <w:proofErr w:type="spellStart"/>
                      <w:r>
                        <w:rPr>
                          <w:sz w:val="17"/>
                          <w:szCs w:val="17"/>
                        </w:rPr>
                        <w:t>manier</w:t>
                      </w:r>
                      <w:proofErr w:type="spellEnd"/>
                      <w:r>
                        <w:rPr>
                          <w:sz w:val="17"/>
                          <w:szCs w:val="17"/>
                        </w:rPr>
                        <w:t xml:space="preserve"> </w:t>
                      </w:r>
                      <w:proofErr w:type="spellStart"/>
                      <w:r>
                        <w:rPr>
                          <w:sz w:val="17"/>
                          <w:szCs w:val="17"/>
                        </w:rPr>
                        <w:t>maken</w:t>
                      </w:r>
                      <w:proofErr w:type="spellEnd"/>
                      <w:r>
                        <w:rPr>
                          <w:sz w:val="17"/>
                          <w:szCs w:val="17"/>
                        </w:rPr>
                        <w:t>.</w:t>
                      </w:r>
                    </w:p>
                  </w:txbxContent>
                </v:textbox>
                <w10:wrap type="tight"/>
              </v:shape>
            </w:pict>
          </mc:Fallback>
        </mc:AlternateContent>
      </w:r>
      <w:r w:rsidRPr="00E34045">
        <w:rPr>
          <w:rFonts w:asciiTheme="minorHAnsi" w:hAnsiTheme="minorHAnsi" w:cstheme="minorHAnsi"/>
          <w:shd w:val="clear" w:color="auto" w:fill="FFFFFF"/>
          <w:lang w:val="nl-NL"/>
        </w:rPr>
        <w:t>13. Ziet het water in de bak eruit als het vieze water dat je in de fles hebt gegoten?</w:t>
      </w:r>
      <w:bookmarkStart w:id="0" w:name="_GoBack"/>
      <w:bookmarkEnd w:id="0"/>
    </w:p>
    <w:sectPr w:rsidR="00716214" w:rsidRPr="00E34045"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BF2" w:rsidRDefault="00A81BF2" w:rsidP="003160A6">
      <w:r>
        <w:separator/>
      </w:r>
    </w:p>
  </w:endnote>
  <w:endnote w:type="continuationSeparator" w:id="0">
    <w:p w:rsidR="00A81BF2" w:rsidRDefault="00A81BF2"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716214">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BF2" w:rsidRDefault="00A81BF2" w:rsidP="003160A6">
      <w:r>
        <w:separator/>
      </w:r>
    </w:p>
  </w:footnote>
  <w:footnote w:type="continuationSeparator" w:id="0">
    <w:p w:rsidR="00A81BF2" w:rsidRDefault="00A81BF2"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716214">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DE4062" w:rsidRDefault="00AF2746" w:rsidP="002323D9">
                          <w:pPr>
                            <w:jc w:val="center"/>
                            <w:rPr>
                              <w:color w:val="FFFFFF"/>
                              <w:lang w:val="en-US"/>
                            </w:rPr>
                          </w:pPr>
                          <w:r>
                            <w:rPr>
                              <w:color w:val="FFFFFF"/>
                              <w:lang w:val="en-US"/>
                            </w:rPr>
                            <w:t>H</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8"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DE4062" w:rsidRDefault="00AF2746" w:rsidP="002323D9">
                    <w:pPr>
                      <w:jc w:val="center"/>
                      <w:rPr>
                        <w:color w:val="FFFFFF"/>
                        <w:lang w:val="en-US"/>
                      </w:rPr>
                    </w:pPr>
                    <w:r>
                      <w:rPr>
                        <w:color w:val="FFFFFF"/>
                        <w:lang w:val="en-US"/>
                      </w:rPr>
                      <w:t>H</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CF71D5" w:rsidRDefault="00716214" w:rsidP="009A7233">
                          <w:pPr>
                            <w:jc w:val="center"/>
                            <w:rPr>
                              <w:color w:val="FFFFFF"/>
                              <w:lang w:val="en-US"/>
                            </w:rPr>
                          </w:pPr>
                          <w:r>
                            <w:rPr>
                              <w:color w:val="FFFFFF"/>
                              <w:lang w:val="en-US"/>
                            </w:rPr>
                            <w:t>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9"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CF71D5" w:rsidRDefault="00716214" w:rsidP="009A7233">
                    <w:pPr>
                      <w:jc w:val="center"/>
                      <w:rPr>
                        <w:color w:val="FFFFFF"/>
                        <w:lang w:val="en-US"/>
                      </w:rPr>
                    </w:pPr>
                    <w:r>
                      <w:rPr>
                        <w:color w:val="FFFFFF"/>
                        <w:lang w:val="en-US"/>
                      </w:rPr>
                      <w:t>I</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B7320"/>
    <w:multiLevelType w:val="hybridMultilevel"/>
    <w:tmpl w:val="BCEE7BBA"/>
    <w:styleLink w:val="ImportedStyle4"/>
    <w:lvl w:ilvl="0" w:tplc="F14A549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4F37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2A60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723AAE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B0B9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1386A9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C136E0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F7889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CEC9EBA">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C832550"/>
    <w:multiLevelType w:val="hybridMultilevel"/>
    <w:tmpl w:val="395276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E483B"/>
    <w:multiLevelType w:val="hybridMultilevel"/>
    <w:tmpl w:val="98EE5138"/>
    <w:styleLink w:val="ImportedStyle2"/>
    <w:lvl w:ilvl="0" w:tplc="527EFF2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943AA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54E6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5BD2196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6638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8E2BF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1B84F1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6065F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F65C32">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D37288"/>
    <w:multiLevelType w:val="hybridMultilevel"/>
    <w:tmpl w:val="55867FA6"/>
    <w:styleLink w:val="ImportedStyle9"/>
    <w:lvl w:ilvl="0" w:tplc="972E2B0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E9A1C6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D0A8B8">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35B266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94801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D161E04">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0568E4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DAAF5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8259A0">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9063F15"/>
    <w:multiLevelType w:val="hybridMultilevel"/>
    <w:tmpl w:val="8772C6AE"/>
    <w:styleLink w:val="ImportedStyle11"/>
    <w:lvl w:ilvl="0" w:tplc="8D9E6D8E">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42E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2E511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45705CC8">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5609AC4">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C0C748A">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006C21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21B2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62F5C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4A9249B"/>
    <w:multiLevelType w:val="hybridMultilevel"/>
    <w:tmpl w:val="BCEE7BBA"/>
    <w:numStyleLink w:val="ImportedStyle4"/>
  </w:abstractNum>
  <w:abstractNum w:abstractNumId="7" w15:restartNumberingAfterBreak="0">
    <w:nsid w:val="3167760D"/>
    <w:multiLevelType w:val="hybridMultilevel"/>
    <w:tmpl w:val="2E5A93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8851E0"/>
    <w:multiLevelType w:val="hybridMultilevel"/>
    <w:tmpl w:val="AFFAB35A"/>
    <w:numStyleLink w:val="ImportedStyle6"/>
  </w:abstractNum>
  <w:abstractNum w:abstractNumId="9" w15:restartNumberingAfterBreak="0">
    <w:nsid w:val="35BC3E99"/>
    <w:multiLevelType w:val="hybridMultilevel"/>
    <w:tmpl w:val="98EE5138"/>
    <w:numStyleLink w:val="ImportedStyle2"/>
  </w:abstractNum>
  <w:abstractNum w:abstractNumId="10" w15:restartNumberingAfterBreak="0">
    <w:nsid w:val="3FBA00A9"/>
    <w:multiLevelType w:val="hybridMultilevel"/>
    <w:tmpl w:val="193EA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065BB2"/>
    <w:multiLevelType w:val="hybridMultilevel"/>
    <w:tmpl w:val="EA94BBB4"/>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5EA6801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3C1B42">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37EC056">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2C757A">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AA0C2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CF0FA4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B008D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980DF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AFB3C88"/>
    <w:multiLevelType w:val="hybridMultilevel"/>
    <w:tmpl w:val="DFD4825A"/>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72582DD6">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8A5BF0">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9EA3BF4">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FC0242">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E49296">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344324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36029C">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4CDF9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04D50CD"/>
    <w:multiLevelType w:val="hybridMultilevel"/>
    <w:tmpl w:val="24809F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4602DB2"/>
    <w:multiLevelType w:val="hybridMultilevel"/>
    <w:tmpl w:val="73B20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0EF0541"/>
    <w:multiLevelType w:val="hybridMultilevel"/>
    <w:tmpl w:val="55867FA6"/>
    <w:numStyleLink w:val="ImportedStyle9"/>
  </w:abstractNum>
  <w:abstractNum w:abstractNumId="16" w15:restartNumberingAfterBreak="0">
    <w:nsid w:val="77A83826"/>
    <w:multiLevelType w:val="hybridMultilevel"/>
    <w:tmpl w:val="AE3EF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D0A3935"/>
    <w:multiLevelType w:val="hybridMultilevel"/>
    <w:tmpl w:val="AFFAB35A"/>
    <w:styleLink w:val="ImportedStyle6"/>
    <w:lvl w:ilvl="0" w:tplc="12E41D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77218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CC8BCC">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9CC25B7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6209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62C7B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3816F78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AA05A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490F254">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9"/>
  </w:num>
  <w:num w:numId="4">
    <w:abstractNumId w:val="12"/>
  </w:num>
  <w:num w:numId="5">
    <w:abstractNumId w:val="5"/>
  </w:num>
  <w:num w:numId="6">
    <w:abstractNumId w:val="16"/>
  </w:num>
  <w:num w:numId="7">
    <w:abstractNumId w:val="1"/>
  </w:num>
  <w:num w:numId="8">
    <w:abstractNumId w:val="6"/>
  </w:num>
  <w:num w:numId="9">
    <w:abstractNumId w:val="11"/>
  </w:num>
  <w:num w:numId="10">
    <w:abstractNumId w:val="10"/>
  </w:num>
  <w:num w:numId="11">
    <w:abstractNumId w:val="17"/>
  </w:num>
  <w:num w:numId="12">
    <w:abstractNumId w:val="8"/>
  </w:num>
  <w:num w:numId="13">
    <w:abstractNumId w:val="2"/>
  </w:num>
  <w:num w:numId="14">
    <w:abstractNumId w:val="13"/>
  </w:num>
  <w:num w:numId="15">
    <w:abstractNumId w:val="14"/>
  </w:num>
  <w:num w:numId="16">
    <w:abstractNumId w:val="4"/>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92FD1"/>
    <w:rsid w:val="002A6BEE"/>
    <w:rsid w:val="003160A6"/>
    <w:rsid w:val="003A3ED1"/>
    <w:rsid w:val="004327F8"/>
    <w:rsid w:val="00440B70"/>
    <w:rsid w:val="00446DEF"/>
    <w:rsid w:val="00456FFC"/>
    <w:rsid w:val="0050355A"/>
    <w:rsid w:val="005316AD"/>
    <w:rsid w:val="00590178"/>
    <w:rsid w:val="006278FE"/>
    <w:rsid w:val="00672279"/>
    <w:rsid w:val="00683003"/>
    <w:rsid w:val="006B5704"/>
    <w:rsid w:val="00716214"/>
    <w:rsid w:val="00720F1E"/>
    <w:rsid w:val="007802A9"/>
    <w:rsid w:val="007E3295"/>
    <w:rsid w:val="00811767"/>
    <w:rsid w:val="008768B5"/>
    <w:rsid w:val="00880467"/>
    <w:rsid w:val="008D30C7"/>
    <w:rsid w:val="00935E71"/>
    <w:rsid w:val="009813AD"/>
    <w:rsid w:val="009A7233"/>
    <w:rsid w:val="009B39F0"/>
    <w:rsid w:val="009E1278"/>
    <w:rsid w:val="00A81BF2"/>
    <w:rsid w:val="00A97B72"/>
    <w:rsid w:val="00AF2746"/>
    <w:rsid w:val="00AF40BA"/>
    <w:rsid w:val="00B82B26"/>
    <w:rsid w:val="00BC1FD6"/>
    <w:rsid w:val="00C07EAE"/>
    <w:rsid w:val="00C82AB6"/>
    <w:rsid w:val="00CA5271"/>
    <w:rsid w:val="00CF148B"/>
    <w:rsid w:val="00CF71D5"/>
    <w:rsid w:val="00D32A14"/>
    <w:rsid w:val="00DA3D67"/>
    <w:rsid w:val="00DE4062"/>
    <w:rsid w:val="00DF6093"/>
    <w:rsid w:val="00E67328"/>
    <w:rsid w:val="00E875AF"/>
    <w:rsid w:val="00EC74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87F8FA"/>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val="en-GB"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styleId="Sprechblasentext">
    <w:name w:val="Balloon Text"/>
    <w:basedOn w:val="Standard"/>
    <w:link w:val="SprechblasentextZchn"/>
    <w:uiPriority w:val="99"/>
    <w:semiHidden/>
    <w:unhideWhenUsed/>
    <w:rsid w:val="00A97B72"/>
    <w:pPr>
      <w:spacing w:after="0" w:line="240" w:lineRule="auto"/>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A97B72"/>
    <w:rPr>
      <w:rFonts w:ascii="Times New Roman" w:hAnsi="Times New Roman"/>
      <w:sz w:val="18"/>
      <w:szCs w:val="18"/>
      <w:lang w:val="en-GB" w:eastAsia="en-US"/>
    </w:rPr>
  </w:style>
  <w:style w:type="paragraph" w:customStyle="1" w:styleId="Standard1">
    <w:name w:val="Standard1"/>
    <w:rsid w:val="00C07EAE"/>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2">
    <w:name w:val="Imported Style 2"/>
    <w:rsid w:val="00C07EAE"/>
    <w:pPr>
      <w:numPr>
        <w:numId w:val="2"/>
      </w:numPr>
    </w:pPr>
  </w:style>
  <w:style w:type="numbering" w:customStyle="1" w:styleId="ImportedStyle11">
    <w:name w:val="Imported Style 11"/>
    <w:rsid w:val="00D32A14"/>
    <w:pPr>
      <w:numPr>
        <w:numId w:val="5"/>
      </w:numPr>
    </w:pPr>
  </w:style>
  <w:style w:type="table" w:customStyle="1" w:styleId="TableNormal">
    <w:name w:val="Table Normal"/>
    <w:rsid w:val="00D32A1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ImportedStyle4">
    <w:name w:val="Imported Style 4"/>
    <w:rsid w:val="003A3ED1"/>
    <w:pPr>
      <w:numPr>
        <w:numId w:val="7"/>
      </w:numPr>
    </w:pPr>
  </w:style>
  <w:style w:type="paragraph" w:customStyle="1" w:styleId="Default">
    <w:name w:val="Default"/>
    <w:rsid w:val="00DE4062"/>
    <w:pPr>
      <w:autoSpaceDE w:val="0"/>
      <w:autoSpaceDN w:val="0"/>
      <w:adjustRightInd w:val="0"/>
    </w:pPr>
    <w:rPr>
      <w:rFonts w:ascii="Conduit ITC Pro Medium" w:hAnsi="Conduit ITC Pro Medium" w:cs="Conduit ITC Pro Medium"/>
      <w:color w:val="000000"/>
      <w:sz w:val="24"/>
      <w:szCs w:val="24"/>
    </w:rPr>
  </w:style>
  <w:style w:type="numbering" w:customStyle="1" w:styleId="ImportedStyle6">
    <w:name w:val="Imported Style 6"/>
    <w:rsid w:val="00DE4062"/>
    <w:pPr>
      <w:numPr>
        <w:numId w:val="11"/>
      </w:numPr>
    </w:pPr>
  </w:style>
  <w:style w:type="numbering" w:customStyle="1" w:styleId="ImportedStyle9">
    <w:name w:val="Imported Style 9"/>
    <w:rsid w:val="00AF2746"/>
    <w:pPr>
      <w:numPr>
        <w:numId w:val="16"/>
      </w:numPr>
    </w:pPr>
  </w:style>
  <w:style w:type="paragraph" w:styleId="KeinLeerraum">
    <w:name w:val="No Spacing"/>
    <w:uiPriority w:val="99"/>
    <w:qFormat/>
    <w:rsid w:val="00716214"/>
    <w:rPr>
      <w:sz w:val="21"/>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48B6A-658B-4F2C-A5A8-D19DABAFA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1359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2</cp:revision>
  <cp:lastPrinted>2018-08-23T12:58:00Z</cp:lastPrinted>
  <dcterms:created xsi:type="dcterms:W3CDTF">2019-05-16T14:16:00Z</dcterms:created>
  <dcterms:modified xsi:type="dcterms:W3CDTF">2019-05-16T14:16:00Z</dcterms:modified>
</cp:coreProperties>
</file>